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D7B6D" w14:textId="77777777" w:rsidR="00B06F4A" w:rsidRPr="00CB1219" w:rsidRDefault="00B06F4A" w:rsidP="002737ED">
      <w:pPr>
        <w:pBdr>
          <w:bottom w:val="single" w:sz="4" w:space="1" w:color="548DD4" w:themeColor="text2" w:themeTint="99"/>
        </w:pBdr>
        <w:spacing w:after="0"/>
        <w:jc w:val="center"/>
        <w:rPr>
          <w:rFonts w:asciiTheme="minorHAnsi" w:hAnsiTheme="minorHAnsi"/>
          <w:sz w:val="32"/>
          <w:szCs w:val="36"/>
        </w:rPr>
      </w:pPr>
      <w:r w:rsidRPr="007725E7">
        <w:rPr>
          <w:rFonts w:asciiTheme="minorHAnsi" w:hAnsiTheme="minorHAnsi"/>
          <w:b/>
          <w:noProof/>
          <w:sz w:val="32"/>
          <w:szCs w:val="36"/>
        </w:rPr>
        <w:t>Les personnels de R&amp;D des principaux organismes publics de recherche, par sexe corps/catégorie de personnel et type de contrat</w:t>
      </w:r>
      <w:r w:rsidRPr="00CB1219">
        <w:rPr>
          <w:rFonts w:asciiTheme="minorHAnsi" w:hAnsiTheme="minorHAnsi"/>
          <w:sz w:val="32"/>
          <w:szCs w:val="36"/>
        </w:rPr>
        <w:t xml:space="preserve"> </w:t>
      </w:r>
    </w:p>
    <w:p w14:paraId="7894CCFA" w14:textId="77777777" w:rsidR="00B06F4A" w:rsidRPr="00F910F6" w:rsidRDefault="00B06F4A" w:rsidP="00F910F6">
      <w:pPr>
        <w:spacing w:after="60"/>
        <w:rPr>
          <w:rFonts w:asciiTheme="minorHAnsi" w:hAnsiTheme="minorHAnsi" w:cs="Arial"/>
          <w:sz w:val="16"/>
          <w:szCs w:val="16"/>
        </w:rPr>
      </w:pPr>
    </w:p>
    <w:p w14:paraId="7F887E7D" w14:textId="77777777" w:rsidR="00B06F4A" w:rsidRPr="00F910F6" w:rsidRDefault="00B06F4A" w:rsidP="00F910F6">
      <w:pPr>
        <w:spacing w:after="60"/>
        <w:rPr>
          <w:rFonts w:asciiTheme="minorHAnsi" w:hAnsiTheme="minorHAnsi" w:cs="Arial"/>
          <w:sz w:val="23"/>
          <w:szCs w:val="23"/>
        </w:rPr>
      </w:pPr>
      <w:r w:rsidRPr="00F910F6">
        <w:rPr>
          <w:rFonts w:asciiTheme="minorHAnsi" w:hAnsiTheme="minorHAnsi" w:cs="Arial"/>
          <w:sz w:val="23"/>
          <w:szCs w:val="23"/>
        </w:rPr>
        <w:t xml:space="preserve">Ce jeu de données présente </w:t>
      </w:r>
      <w:r w:rsidRPr="007725E7">
        <w:rPr>
          <w:rFonts w:asciiTheme="minorHAnsi" w:hAnsiTheme="minorHAnsi" w:cs="Arial"/>
          <w:noProof/>
          <w:sz w:val="23"/>
          <w:szCs w:val="23"/>
        </w:rPr>
        <w:t>les personnels de R&amp;D des principaux organismes publics de recherche, par sexe corps/catégorie de personnel et type de contrat</w:t>
      </w:r>
      <w:r>
        <w:rPr>
          <w:rFonts w:asciiTheme="minorHAnsi" w:hAnsiTheme="minorHAnsi" w:cs="Arial"/>
          <w:sz w:val="23"/>
          <w:szCs w:val="23"/>
        </w:rPr>
        <w:t> ;</w:t>
      </w:r>
      <w:r w:rsidRPr="00F910F6">
        <w:rPr>
          <w:rFonts w:asciiTheme="minorHAnsi" w:hAnsiTheme="minorHAnsi" w:cs="Arial"/>
          <w:sz w:val="23"/>
          <w:szCs w:val="23"/>
        </w:rPr>
        <w:t xml:space="preserve"> de 2014 à 2020.</w:t>
      </w:r>
    </w:p>
    <w:p w14:paraId="3269825D" w14:textId="77777777" w:rsidR="00B06F4A" w:rsidRPr="00F910F6" w:rsidRDefault="00B06F4A" w:rsidP="00F910F6">
      <w:pPr>
        <w:spacing w:after="60"/>
        <w:jc w:val="both"/>
        <w:rPr>
          <w:rFonts w:asciiTheme="minorHAnsi" w:hAnsiTheme="minorHAnsi"/>
          <w:sz w:val="23"/>
          <w:szCs w:val="23"/>
        </w:rPr>
      </w:pPr>
      <w:r w:rsidRPr="00F910F6">
        <w:rPr>
          <w:rFonts w:asciiTheme="minorHAnsi" w:hAnsiTheme="minorHAnsi"/>
          <w:sz w:val="23"/>
          <w:szCs w:val="23"/>
        </w:rPr>
        <w:t>Les données proviennent de l’enquête annuelle « tableau de bord avancé de l’emploi scientifique », réalisée auprès des principaux organismes de recherche : les 6 établissements publics à caractère scientifique et technologique (EPST), les 6 principaux établissements à caractère industriel et commercial ayant vocation de recherche (EPIC : CEA – Civil, CIRAD, CNES, IFREMER, IFPEN et ONERA) et les Instituts Pasteur-Paris et Curie (les deux principales Institutions sans but lucratif, ISBL, encore dénommées FRUP – fondations reconnues d’utilité publique). Regroupant ainsi 96 % des personnels des organismes de recherche, l’enquête permet d</w:t>
      </w:r>
      <w:r>
        <w:rPr>
          <w:rFonts w:asciiTheme="minorHAnsi" w:hAnsiTheme="minorHAnsi"/>
          <w:sz w:val="23"/>
          <w:szCs w:val="23"/>
        </w:rPr>
        <w:t xml:space="preserve">’établir </w:t>
      </w:r>
      <w:r w:rsidRPr="00F910F6">
        <w:rPr>
          <w:rFonts w:asciiTheme="minorHAnsi" w:hAnsiTheme="minorHAnsi"/>
          <w:sz w:val="23"/>
          <w:szCs w:val="23"/>
        </w:rPr>
        <w:t>des évolutions représentatives de l’emploi et des flux d’emplois dans l’ensemble des organismes.</w:t>
      </w:r>
    </w:p>
    <w:p w14:paraId="06799042" w14:textId="009FE762" w:rsidR="002C5EAB" w:rsidRDefault="00B06F4A" w:rsidP="002C5EAB">
      <w:pPr>
        <w:spacing w:after="60"/>
        <w:jc w:val="both"/>
        <w:rPr>
          <w:rFonts w:asciiTheme="minorHAnsi" w:hAnsiTheme="minorHAnsi"/>
          <w:sz w:val="23"/>
          <w:szCs w:val="23"/>
        </w:rPr>
      </w:pPr>
      <w:r w:rsidRPr="00F910F6">
        <w:rPr>
          <w:rFonts w:asciiTheme="minorHAnsi" w:hAnsiTheme="minorHAnsi"/>
          <w:sz w:val="23"/>
          <w:szCs w:val="23"/>
        </w:rPr>
        <w:t xml:space="preserve">Ces données portent sur </w:t>
      </w:r>
      <w:r w:rsidRPr="007725E7">
        <w:rPr>
          <w:rFonts w:asciiTheme="minorHAnsi" w:hAnsiTheme="minorHAnsi"/>
          <w:noProof/>
          <w:sz w:val="23"/>
          <w:szCs w:val="23"/>
        </w:rPr>
        <w:t>les effectifs des personnels titulaires et contractuels rémunérés des EPST (hors IFSTTAR), des 6 principaux EPIC de recherche (hors BRGM) et des instituts Pasteur et Curie. Sont inclus les personnels accueillis en détachement et rémunérés, vacataires, apprentis. Sont exclus les boursiers non payés par l'organisme et les stagiaires.</w:t>
      </w:r>
      <w:r w:rsidR="002C5EAB" w:rsidRPr="002C5EAB">
        <w:rPr>
          <w:rFonts w:asciiTheme="minorHAnsi" w:hAnsiTheme="minorHAnsi"/>
          <w:sz w:val="23"/>
          <w:szCs w:val="23"/>
        </w:rPr>
        <w:t xml:space="preserve"> </w:t>
      </w:r>
      <w:r w:rsidR="002C5EAB">
        <w:rPr>
          <w:rFonts w:asciiTheme="minorHAnsi" w:hAnsiTheme="minorHAnsi"/>
          <w:sz w:val="23"/>
          <w:szCs w:val="23"/>
        </w:rPr>
        <w:t>Suite à des révisions de conventions métiers, les réponses du CNES et de l’Institut Pasteur </w:t>
      </w:r>
      <w:proofErr w:type="gramStart"/>
      <w:r w:rsidR="002C5EAB">
        <w:rPr>
          <w:rFonts w:asciiTheme="minorHAnsi" w:hAnsiTheme="minorHAnsi"/>
          <w:sz w:val="23"/>
          <w:szCs w:val="23"/>
        </w:rPr>
        <w:t>présentent</w:t>
      </w:r>
      <w:proofErr w:type="gramEnd"/>
      <w:r w:rsidR="002C5EAB">
        <w:rPr>
          <w:rFonts w:asciiTheme="minorHAnsi" w:hAnsiTheme="minorHAnsi"/>
          <w:sz w:val="23"/>
          <w:szCs w:val="23"/>
        </w:rPr>
        <w:t xml:space="preserve"> des modifications dans la répartition entre chercheurs les personnels de soutien : pour le CNES, entre 2017 et 2018, pour l’Institut Pasteur, entre 2016 et 2017.</w:t>
      </w:r>
    </w:p>
    <w:p w14:paraId="63423CEB" w14:textId="77777777" w:rsidR="00B06F4A" w:rsidRPr="00F910F6" w:rsidRDefault="00B06F4A" w:rsidP="00F910F6">
      <w:pPr>
        <w:spacing w:after="60"/>
        <w:jc w:val="both"/>
        <w:rPr>
          <w:rFonts w:asciiTheme="minorHAnsi" w:hAnsiTheme="minorHAnsi" w:cs="Arial"/>
          <w:sz w:val="23"/>
          <w:szCs w:val="23"/>
        </w:rPr>
      </w:pPr>
      <w:r w:rsidRPr="00B561C8">
        <w:rPr>
          <w:rFonts w:asciiTheme="minorHAnsi" w:hAnsiTheme="minorHAnsi"/>
          <w:b/>
          <w:sz w:val="23"/>
          <w:szCs w:val="23"/>
        </w:rPr>
        <w:t>Contributeur </w:t>
      </w:r>
      <w:r w:rsidRPr="00F910F6">
        <w:rPr>
          <w:rFonts w:cs="Arial"/>
          <w:b/>
          <w:sz w:val="23"/>
          <w:szCs w:val="23"/>
        </w:rPr>
        <w:t xml:space="preserve">: </w:t>
      </w:r>
      <w:r w:rsidRPr="00F910F6">
        <w:rPr>
          <w:rFonts w:asciiTheme="minorHAnsi" w:hAnsiTheme="minorHAnsi" w:cs="Arial"/>
          <w:sz w:val="23"/>
          <w:szCs w:val="23"/>
        </w:rPr>
        <w:t>Ministère de l'Enseignement supérieur, de la Recherche et de l'Innovation &gt; Sous-Direction des systèmes d'information et des études statistiques (SIES) &gt; Cellule coordination des statistiques de l’emploi scientifique.</w:t>
      </w:r>
    </w:p>
    <w:p w14:paraId="7F27F795" w14:textId="77777777" w:rsidR="00B06F4A" w:rsidRPr="00F910F6" w:rsidRDefault="00B06F4A" w:rsidP="00F910F6">
      <w:pPr>
        <w:spacing w:after="60"/>
        <w:jc w:val="both"/>
        <w:rPr>
          <w:rFonts w:asciiTheme="minorHAnsi" w:hAnsiTheme="minorHAnsi"/>
          <w:sz w:val="23"/>
          <w:szCs w:val="23"/>
        </w:rPr>
      </w:pPr>
      <w:r w:rsidRPr="00F910F6">
        <w:rPr>
          <w:rFonts w:asciiTheme="minorHAnsi" w:hAnsiTheme="minorHAnsi"/>
          <w:b/>
          <w:sz w:val="23"/>
          <w:szCs w:val="23"/>
        </w:rPr>
        <w:t>Période</w:t>
      </w:r>
      <w:r w:rsidRPr="00F910F6">
        <w:rPr>
          <w:rFonts w:asciiTheme="minorHAnsi" w:hAnsiTheme="minorHAnsi"/>
          <w:sz w:val="23"/>
          <w:szCs w:val="23"/>
        </w:rPr>
        <w:t xml:space="preserve"> : </w:t>
      </w:r>
      <w:r>
        <w:rPr>
          <w:rFonts w:asciiTheme="minorHAnsi" w:hAnsiTheme="minorHAnsi"/>
          <w:sz w:val="23"/>
          <w:szCs w:val="23"/>
        </w:rPr>
        <w:t>d</w:t>
      </w:r>
      <w:r w:rsidRPr="00F910F6">
        <w:rPr>
          <w:rFonts w:asciiTheme="minorHAnsi" w:hAnsiTheme="minorHAnsi"/>
          <w:sz w:val="23"/>
          <w:szCs w:val="23"/>
        </w:rPr>
        <w:t>e 2014 à 2020</w:t>
      </w:r>
    </w:p>
    <w:p w14:paraId="3B5204C4" w14:textId="77777777" w:rsidR="00B06F4A" w:rsidRPr="00F910F6" w:rsidRDefault="00B06F4A" w:rsidP="00F910F6">
      <w:pPr>
        <w:spacing w:after="60"/>
        <w:jc w:val="both"/>
        <w:rPr>
          <w:rFonts w:asciiTheme="minorHAnsi" w:hAnsiTheme="minorHAnsi" w:cs="Arial"/>
          <w:sz w:val="23"/>
          <w:szCs w:val="23"/>
        </w:rPr>
      </w:pPr>
      <w:r w:rsidRPr="00F910F6">
        <w:rPr>
          <w:rFonts w:asciiTheme="minorHAnsi" w:hAnsiTheme="minorHAnsi" w:cs="Arial"/>
          <w:b/>
          <w:sz w:val="23"/>
          <w:szCs w:val="23"/>
        </w:rPr>
        <w:t>Date de production des données</w:t>
      </w:r>
      <w:r w:rsidRPr="00F910F6">
        <w:rPr>
          <w:rFonts w:asciiTheme="minorHAnsi" w:hAnsiTheme="minorHAnsi" w:cs="Arial"/>
          <w:sz w:val="23"/>
          <w:szCs w:val="23"/>
        </w:rPr>
        <w:t xml:space="preserve"> : octobre 2021</w:t>
      </w:r>
    </w:p>
    <w:p w14:paraId="548DB3EF" w14:textId="77777777" w:rsidR="00B06F4A" w:rsidRPr="00F910F6" w:rsidRDefault="00B06F4A" w:rsidP="00F910F6">
      <w:pPr>
        <w:spacing w:after="60"/>
        <w:jc w:val="both"/>
        <w:rPr>
          <w:rFonts w:asciiTheme="minorHAnsi" w:hAnsiTheme="minorHAnsi" w:cs="Arial"/>
          <w:sz w:val="23"/>
          <w:szCs w:val="23"/>
        </w:rPr>
      </w:pPr>
      <w:r w:rsidRPr="00F910F6">
        <w:rPr>
          <w:rFonts w:asciiTheme="minorHAnsi" w:hAnsiTheme="minorHAnsi" w:cs="Arial"/>
          <w:b/>
          <w:sz w:val="23"/>
          <w:szCs w:val="23"/>
        </w:rPr>
        <w:t>Licence</w:t>
      </w:r>
      <w:r w:rsidRPr="00F910F6">
        <w:rPr>
          <w:rFonts w:asciiTheme="minorHAnsi" w:hAnsiTheme="minorHAnsi" w:cs="Arial"/>
          <w:sz w:val="23"/>
          <w:szCs w:val="23"/>
        </w:rPr>
        <w:t xml:space="preserve"> : </w:t>
      </w:r>
      <w:hyperlink r:id="rId8" w:history="1">
        <w:r w:rsidRPr="00F910F6">
          <w:rPr>
            <w:rStyle w:val="Lienhypertexte"/>
            <w:rFonts w:asciiTheme="minorHAnsi" w:hAnsiTheme="minorHAnsi" w:cs="Arial"/>
            <w:sz w:val="23"/>
            <w:szCs w:val="23"/>
          </w:rPr>
          <w:t>Licence Ouverte/Open Licence</w:t>
        </w:r>
      </w:hyperlink>
    </w:p>
    <w:p w14:paraId="5B3CC4C5" w14:textId="77777777" w:rsidR="00B06F4A" w:rsidRPr="00F910F6" w:rsidRDefault="00B06F4A" w:rsidP="00F910F6">
      <w:pPr>
        <w:spacing w:after="60"/>
        <w:jc w:val="both"/>
        <w:rPr>
          <w:rFonts w:asciiTheme="minorHAnsi" w:hAnsiTheme="minorHAnsi" w:cs="Arial"/>
          <w:sz w:val="23"/>
          <w:szCs w:val="23"/>
        </w:rPr>
      </w:pPr>
      <w:r w:rsidRPr="00F910F6">
        <w:rPr>
          <w:rFonts w:asciiTheme="minorHAnsi" w:hAnsiTheme="minorHAnsi" w:cs="Arial"/>
          <w:b/>
          <w:sz w:val="23"/>
          <w:szCs w:val="23"/>
        </w:rPr>
        <w:t>Langue</w:t>
      </w:r>
      <w:r w:rsidRPr="00F910F6">
        <w:rPr>
          <w:rFonts w:asciiTheme="minorHAnsi" w:hAnsiTheme="minorHAnsi" w:cs="Arial"/>
          <w:sz w:val="23"/>
          <w:szCs w:val="23"/>
        </w:rPr>
        <w:t xml:space="preserve"> : français </w:t>
      </w:r>
    </w:p>
    <w:p w14:paraId="45559774" w14:textId="77777777" w:rsidR="00B06F4A" w:rsidRPr="00F910F6" w:rsidRDefault="00B06F4A" w:rsidP="00F910F6">
      <w:pPr>
        <w:spacing w:after="60"/>
        <w:jc w:val="both"/>
        <w:rPr>
          <w:rFonts w:asciiTheme="minorHAnsi" w:hAnsiTheme="minorHAnsi" w:cs="Arial"/>
          <w:sz w:val="23"/>
          <w:szCs w:val="23"/>
        </w:rPr>
      </w:pPr>
      <w:r w:rsidRPr="00F910F6">
        <w:rPr>
          <w:rFonts w:asciiTheme="minorHAnsi" w:hAnsiTheme="minorHAnsi" w:cs="Arial"/>
          <w:b/>
          <w:sz w:val="23"/>
          <w:szCs w:val="23"/>
        </w:rPr>
        <w:t>Couverture géographique</w:t>
      </w:r>
      <w:r w:rsidRPr="00F910F6">
        <w:rPr>
          <w:rFonts w:asciiTheme="minorHAnsi" w:hAnsiTheme="minorHAnsi" w:cs="Arial"/>
          <w:sz w:val="23"/>
          <w:szCs w:val="23"/>
        </w:rPr>
        <w:t xml:space="preserve"> : France, </w:t>
      </w:r>
      <w:proofErr w:type="spellStart"/>
      <w:r w:rsidRPr="00F910F6">
        <w:rPr>
          <w:rFonts w:asciiTheme="minorHAnsi" w:hAnsiTheme="minorHAnsi" w:cs="Arial"/>
          <w:sz w:val="23"/>
          <w:szCs w:val="23"/>
        </w:rPr>
        <w:t>yc</w:t>
      </w:r>
      <w:proofErr w:type="spellEnd"/>
      <w:r w:rsidRPr="00F910F6">
        <w:rPr>
          <w:rFonts w:asciiTheme="minorHAnsi" w:hAnsiTheme="minorHAnsi" w:cs="Arial"/>
          <w:sz w:val="23"/>
          <w:szCs w:val="23"/>
        </w:rPr>
        <w:t xml:space="preserve"> départements d'outre-mer</w:t>
      </w:r>
    </w:p>
    <w:p w14:paraId="7FA00777" w14:textId="77777777" w:rsidR="00B06F4A" w:rsidRPr="00F910F6" w:rsidRDefault="00B06F4A" w:rsidP="00F910F6">
      <w:pPr>
        <w:spacing w:after="60"/>
        <w:jc w:val="both"/>
        <w:rPr>
          <w:rFonts w:asciiTheme="minorHAnsi" w:hAnsiTheme="minorHAnsi" w:cs="Arial"/>
          <w:sz w:val="23"/>
          <w:szCs w:val="23"/>
        </w:rPr>
      </w:pPr>
      <w:r w:rsidRPr="00F910F6">
        <w:rPr>
          <w:rFonts w:asciiTheme="minorHAnsi" w:hAnsiTheme="minorHAnsi" w:cs="Arial"/>
          <w:b/>
          <w:sz w:val="23"/>
          <w:szCs w:val="23"/>
        </w:rPr>
        <w:t>Niveaux géographiques</w:t>
      </w:r>
      <w:r w:rsidRPr="00F910F6">
        <w:rPr>
          <w:rFonts w:asciiTheme="minorHAnsi" w:hAnsiTheme="minorHAnsi" w:cs="Arial"/>
          <w:sz w:val="23"/>
          <w:szCs w:val="23"/>
        </w:rPr>
        <w:t xml:space="preserve"> : national</w:t>
      </w:r>
    </w:p>
    <w:p w14:paraId="394B67A0" w14:textId="77777777" w:rsidR="00B06F4A" w:rsidRPr="00F910F6" w:rsidRDefault="00B06F4A" w:rsidP="00F910F6">
      <w:pPr>
        <w:spacing w:after="60"/>
        <w:jc w:val="both"/>
        <w:rPr>
          <w:rFonts w:asciiTheme="minorHAnsi" w:hAnsiTheme="minorHAnsi" w:cs="Arial"/>
          <w:sz w:val="23"/>
          <w:szCs w:val="23"/>
        </w:rPr>
      </w:pPr>
      <w:r w:rsidRPr="00F910F6">
        <w:rPr>
          <w:rFonts w:asciiTheme="minorHAnsi" w:hAnsiTheme="minorHAnsi"/>
          <w:b/>
          <w:sz w:val="23"/>
          <w:szCs w:val="23"/>
        </w:rPr>
        <w:t>Mots clés</w:t>
      </w:r>
      <w:r w:rsidRPr="00F910F6">
        <w:rPr>
          <w:rFonts w:asciiTheme="minorHAnsi" w:hAnsiTheme="minorHAnsi"/>
          <w:sz w:val="23"/>
          <w:szCs w:val="23"/>
        </w:rPr>
        <w:t xml:space="preserve"> : </w:t>
      </w:r>
      <w:r w:rsidRPr="00F910F6">
        <w:rPr>
          <w:rFonts w:asciiTheme="minorHAnsi" w:hAnsiTheme="minorHAnsi" w:cs="Arial"/>
          <w:sz w:val="23"/>
          <w:szCs w:val="23"/>
        </w:rPr>
        <w:t>tableau de bord avancé, emploi scientifique, organismes, établissements publics à caractère scientifique et technologique, EPST, établissements à caractère industriel et commercial, Institutions sans but lucratif, ISBL, FRUP, fondations reconnues d’utilité publique, personnels, statut, Contrat, Chercheurs, Personnel de soutien, ITA, Doctorants, Permanents, Contractuels, Recrutements, Retraites, Disciplines, BAP, Emplois hors Plafond, Emplois sous Plafond, Plafonds d’emploi, Personne physique, ETP, Chercheurs étrangers, SHS, Sciences humaines et sociales, R&amp;D, Emplois de R&amp;D, Contrats doctoraux, Type de contrat, corps, concours, départs, ingénieurs et personnels techniques de la recherche, techniciens de la recherche, Adjoints techniques de la recherche (AT), Assistants ingénieurs (AI), Ingénieurs d’études (IE), Ingénieurs de recherche (IR), Chargés de recherche (CR), Directeurs de recherche (DR).</w:t>
      </w:r>
    </w:p>
    <w:p w14:paraId="1CD347A8" w14:textId="77777777" w:rsidR="00B06F4A" w:rsidRPr="00F910F6" w:rsidRDefault="00B06F4A" w:rsidP="00F910F6">
      <w:pPr>
        <w:spacing w:after="60"/>
        <w:rPr>
          <w:rFonts w:asciiTheme="minorHAnsi" w:hAnsiTheme="minorHAnsi" w:cs="Arial"/>
          <w:sz w:val="23"/>
          <w:szCs w:val="23"/>
        </w:rPr>
      </w:pPr>
      <w:r w:rsidRPr="00F910F6">
        <w:rPr>
          <w:rFonts w:asciiTheme="minorHAnsi" w:hAnsiTheme="minorHAnsi" w:cs="Arial"/>
          <w:b/>
          <w:sz w:val="23"/>
          <w:szCs w:val="23"/>
        </w:rPr>
        <w:t xml:space="preserve">Le jeu de données </w:t>
      </w:r>
      <w:r w:rsidRPr="00F910F6">
        <w:rPr>
          <w:rFonts w:asciiTheme="minorHAnsi" w:hAnsiTheme="minorHAnsi" w:cs="Arial"/>
          <w:sz w:val="23"/>
          <w:szCs w:val="23"/>
        </w:rPr>
        <w:t>comprend</w:t>
      </w:r>
      <w:r w:rsidRPr="00F910F6">
        <w:rPr>
          <w:rFonts w:asciiTheme="minorHAnsi" w:hAnsiTheme="minorHAnsi" w:cs="Arial"/>
          <w:b/>
          <w:sz w:val="23"/>
          <w:szCs w:val="23"/>
        </w:rPr>
        <w:t xml:space="preserve"> </w:t>
      </w:r>
      <w:r w:rsidRPr="00F910F6">
        <w:rPr>
          <w:rFonts w:asciiTheme="minorHAnsi" w:hAnsiTheme="minorHAnsi" w:cs="Arial"/>
          <w:b/>
          <w:sz w:val="23"/>
          <w:szCs w:val="23"/>
          <w:highlight w:val="yellow"/>
        </w:rPr>
        <w:t xml:space="preserve">21 variables </w:t>
      </w:r>
      <w:r w:rsidRPr="00F910F6">
        <w:rPr>
          <w:rFonts w:asciiTheme="minorHAnsi" w:hAnsiTheme="minorHAnsi" w:cs="Arial"/>
          <w:sz w:val="23"/>
          <w:szCs w:val="23"/>
          <w:highlight w:val="yellow"/>
        </w:rPr>
        <w:t>et</w:t>
      </w:r>
      <w:r w:rsidRPr="00F910F6">
        <w:rPr>
          <w:rFonts w:asciiTheme="minorHAnsi" w:hAnsiTheme="minorHAnsi" w:cs="Arial"/>
          <w:b/>
          <w:sz w:val="23"/>
          <w:szCs w:val="23"/>
          <w:highlight w:val="yellow"/>
        </w:rPr>
        <w:t xml:space="preserve"> 46 </w:t>
      </w:r>
      <w:commentRangeStart w:id="0"/>
      <w:r w:rsidRPr="00F910F6">
        <w:rPr>
          <w:rFonts w:asciiTheme="minorHAnsi" w:hAnsiTheme="minorHAnsi" w:cs="Arial"/>
          <w:b/>
          <w:sz w:val="23"/>
          <w:szCs w:val="23"/>
          <w:highlight w:val="yellow"/>
        </w:rPr>
        <w:t>853</w:t>
      </w:r>
      <w:commentRangeEnd w:id="0"/>
      <w:r w:rsidRPr="00F910F6">
        <w:rPr>
          <w:rStyle w:val="Marquedecommentaire"/>
          <w:sz w:val="23"/>
          <w:szCs w:val="23"/>
        </w:rPr>
        <w:commentReference w:id="0"/>
      </w:r>
      <w:r w:rsidRPr="00F910F6">
        <w:rPr>
          <w:rFonts w:asciiTheme="minorHAnsi" w:hAnsiTheme="minorHAnsi" w:cs="Arial"/>
          <w:b/>
          <w:sz w:val="23"/>
          <w:szCs w:val="23"/>
        </w:rPr>
        <w:t xml:space="preserve"> enregistrements</w:t>
      </w:r>
      <w:r w:rsidRPr="00F910F6">
        <w:rPr>
          <w:rFonts w:asciiTheme="minorHAnsi" w:hAnsiTheme="minorHAnsi" w:cs="Arial"/>
          <w:sz w:val="23"/>
          <w:szCs w:val="23"/>
        </w:rPr>
        <w:t> </w:t>
      </w:r>
    </w:p>
    <w:p w14:paraId="7070CC66" w14:textId="77777777" w:rsidR="00B06F4A" w:rsidRPr="00F910F6" w:rsidRDefault="00B06F4A" w:rsidP="00F910F6">
      <w:pPr>
        <w:spacing w:after="60" w:line="360" w:lineRule="auto"/>
        <w:rPr>
          <w:rFonts w:asciiTheme="minorHAnsi" w:hAnsiTheme="minorHAnsi" w:cs="Arial"/>
          <w:sz w:val="23"/>
          <w:szCs w:val="23"/>
        </w:rPr>
      </w:pPr>
      <w:r w:rsidRPr="00F910F6">
        <w:rPr>
          <w:rFonts w:asciiTheme="minorHAnsi" w:hAnsiTheme="minorHAnsi" w:cs="Arial"/>
          <w:b/>
          <w:sz w:val="23"/>
          <w:szCs w:val="23"/>
          <w:highlight w:val="yellow"/>
        </w:rPr>
        <w:t>Téléchargement</w:t>
      </w:r>
      <w:r w:rsidRPr="00F910F6">
        <w:rPr>
          <w:rFonts w:asciiTheme="minorHAnsi" w:hAnsiTheme="minorHAnsi" w:cs="Arial"/>
          <w:sz w:val="23"/>
          <w:szCs w:val="23"/>
          <w:highlight w:val="yellow"/>
        </w:rPr>
        <w:t> :</w:t>
      </w:r>
      <w:r w:rsidRPr="00F910F6">
        <w:rPr>
          <w:rFonts w:asciiTheme="minorHAnsi" w:hAnsiTheme="minorHAnsi" w:cs="Arial"/>
          <w:sz w:val="23"/>
          <w:szCs w:val="23"/>
        </w:rPr>
        <w:t xml:space="preserve"> </w:t>
      </w:r>
    </w:p>
    <w:p w14:paraId="325E5320" w14:textId="77777777" w:rsidR="00B06F4A" w:rsidRDefault="00B06F4A" w:rsidP="00D951F5">
      <w:pPr>
        <w:rPr>
          <w:rFonts w:asciiTheme="minorHAnsi" w:hAnsiTheme="minorHAnsi"/>
        </w:rPr>
        <w:sectPr w:rsidR="00B06F4A" w:rsidSect="00B06F4A">
          <w:footerReference w:type="default" r:id="rId11"/>
          <w:pgSz w:w="11906" w:h="16838"/>
          <w:pgMar w:top="992" w:right="1418" w:bottom="851" w:left="1418" w:header="709" w:footer="709" w:gutter="0"/>
          <w:pgNumType w:start="1"/>
          <w:cols w:space="708"/>
          <w:docGrid w:linePitch="360"/>
        </w:sectPr>
      </w:pPr>
    </w:p>
    <w:p w14:paraId="67A7C605" w14:textId="77777777" w:rsidR="00B06F4A" w:rsidRPr="00136869" w:rsidRDefault="00B06F4A" w:rsidP="00D951F5">
      <w:pPr>
        <w:rPr>
          <w:rFonts w:asciiTheme="minorHAnsi" w:hAnsiTheme="minorHAnsi"/>
          <w:b/>
          <w:sz w:val="22"/>
        </w:rPr>
      </w:pPr>
      <w:r w:rsidRPr="00136869">
        <w:rPr>
          <w:rFonts w:asciiTheme="minorHAnsi" w:hAnsiTheme="minorHAnsi"/>
          <w:b/>
          <w:sz w:val="22"/>
        </w:rPr>
        <w:lastRenderedPageBreak/>
        <w:t xml:space="preserve">Description du jeu de données : </w:t>
      </w:r>
    </w:p>
    <w:tbl>
      <w:tblPr>
        <w:tblStyle w:val="Grilledutableau"/>
        <w:tblW w:w="10915" w:type="dxa"/>
        <w:tblInd w:w="-5" w:type="dxa"/>
        <w:tblLook w:val="04A0" w:firstRow="1" w:lastRow="0" w:firstColumn="1" w:lastColumn="0" w:noHBand="0" w:noVBand="1"/>
      </w:tblPr>
      <w:tblGrid>
        <w:gridCol w:w="2268"/>
        <w:gridCol w:w="2835"/>
        <w:gridCol w:w="2694"/>
        <w:gridCol w:w="3118"/>
      </w:tblGrid>
      <w:tr w:rsidR="00B06F4A" w:rsidRPr="00066457" w14:paraId="6B68E908" w14:textId="77777777" w:rsidTr="00B06F4A">
        <w:trPr>
          <w:trHeight w:val="20"/>
        </w:trPr>
        <w:tc>
          <w:tcPr>
            <w:tcW w:w="2268" w:type="dxa"/>
            <w:hideMark/>
          </w:tcPr>
          <w:p w14:paraId="2A648E07" w14:textId="77777777" w:rsidR="00B06F4A" w:rsidRPr="00066457" w:rsidRDefault="00B06F4A">
            <w:pPr>
              <w:rPr>
                <w:rFonts w:asciiTheme="minorHAnsi" w:hAnsiTheme="minorHAnsi"/>
                <w:b/>
                <w:bCs/>
                <w:sz w:val="20"/>
                <w:szCs w:val="20"/>
              </w:rPr>
            </w:pPr>
            <w:r w:rsidRPr="00066457">
              <w:rPr>
                <w:rFonts w:asciiTheme="minorHAnsi" w:hAnsiTheme="minorHAnsi"/>
                <w:b/>
                <w:bCs/>
                <w:sz w:val="20"/>
                <w:szCs w:val="20"/>
              </w:rPr>
              <w:t>Variable</w:t>
            </w:r>
          </w:p>
        </w:tc>
        <w:tc>
          <w:tcPr>
            <w:tcW w:w="2835" w:type="dxa"/>
            <w:hideMark/>
          </w:tcPr>
          <w:p w14:paraId="6EA95EB5" w14:textId="77777777" w:rsidR="00B06F4A" w:rsidRPr="00066457" w:rsidRDefault="00B06F4A">
            <w:pPr>
              <w:rPr>
                <w:rFonts w:asciiTheme="minorHAnsi" w:hAnsiTheme="minorHAnsi"/>
                <w:b/>
                <w:bCs/>
                <w:sz w:val="20"/>
                <w:szCs w:val="20"/>
              </w:rPr>
            </w:pPr>
            <w:r w:rsidRPr="00066457">
              <w:rPr>
                <w:rFonts w:asciiTheme="minorHAnsi" w:hAnsiTheme="minorHAnsi"/>
                <w:b/>
                <w:bCs/>
                <w:sz w:val="20"/>
                <w:szCs w:val="20"/>
              </w:rPr>
              <w:t>Label</w:t>
            </w:r>
          </w:p>
        </w:tc>
        <w:tc>
          <w:tcPr>
            <w:tcW w:w="2694" w:type="dxa"/>
            <w:hideMark/>
          </w:tcPr>
          <w:p w14:paraId="72A3407C" w14:textId="77777777" w:rsidR="00B06F4A" w:rsidRPr="00066457" w:rsidRDefault="00B06F4A">
            <w:pPr>
              <w:rPr>
                <w:rFonts w:asciiTheme="minorHAnsi" w:hAnsiTheme="minorHAnsi"/>
                <w:b/>
                <w:bCs/>
                <w:sz w:val="20"/>
                <w:szCs w:val="20"/>
              </w:rPr>
            </w:pPr>
            <w:r w:rsidRPr="00066457">
              <w:rPr>
                <w:rFonts w:asciiTheme="minorHAnsi" w:hAnsiTheme="minorHAnsi"/>
                <w:b/>
                <w:bCs/>
                <w:sz w:val="20"/>
                <w:szCs w:val="20"/>
              </w:rPr>
              <w:t>Exemple 1</w:t>
            </w:r>
          </w:p>
        </w:tc>
        <w:tc>
          <w:tcPr>
            <w:tcW w:w="3118" w:type="dxa"/>
            <w:hideMark/>
          </w:tcPr>
          <w:p w14:paraId="7BEDC343" w14:textId="77777777" w:rsidR="00B06F4A" w:rsidRPr="00066457" w:rsidRDefault="00B06F4A">
            <w:pPr>
              <w:rPr>
                <w:rFonts w:asciiTheme="minorHAnsi" w:hAnsiTheme="minorHAnsi"/>
                <w:b/>
                <w:bCs/>
                <w:sz w:val="20"/>
                <w:szCs w:val="20"/>
              </w:rPr>
            </w:pPr>
            <w:r w:rsidRPr="00066457">
              <w:rPr>
                <w:rFonts w:asciiTheme="minorHAnsi" w:hAnsiTheme="minorHAnsi"/>
                <w:b/>
                <w:bCs/>
                <w:sz w:val="20"/>
                <w:szCs w:val="20"/>
              </w:rPr>
              <w:t>Exemple 2</w:t>
            </w:r>
          </w:p>
        </w:tc>
      </w:tr>
      <w:tr w:rsidR="00B06F4A" w:rsidRPr="00C279CC" w14:paraId="3C7020E8" w14:textId="77777777" w:rsidTr="00B06F4A">
        <w:trPr>
          <w:trHeight w:val="20"/>
        </w:trPr>
        <w:tc>
          <w:tcPr>
            <w:tcW w:w="2268" w:type="dxa"/>
            <w:hideMark/>
          </w:tcPr>
          <w:p w14:paraId="32C0D650" w14:textId="77777777" w:rsidR="00B06F4A" w:rsidRPr="00066457" w:rsidRDefault="00B06F4A">
            <w:pPr>
              <w:rPr>
                <w:rFonts w:asciiTheme="minorHAnsi" w:hAnsiTheme="minorHAnsi"/>
                <w:bCs/>
                <w:sz w:val="20"/>
                <w:szCs w:val="20"/>
              </w:rPr>
            </w:pPr>
            <w:proofErr w:type="spellStart"/>
            <w:r w:rsidRPr="00066457">
              <w:rPr>
                <w:rFonts w:asciiTheme="minorHAnsi" w:hAnsiTheme="minorHAnsi"/>
                <w:bCs/>
                <w:sz w:val="20"/>
                <w:szCs w:val="20"/>
              </w:rPr>
              <w:t>Annee</w:t>
            </w:r>
            <w:proofErr w:type="spellEnd"/>
          </w:p>
        </w:tc>
        <w:tc>
          <w:tcPr>
            <w:tcW w:w="2835" w:type="dxa"/>
            <w:hideMark/>
          </w:tcPr>
          <w:p w14:paraId="2AEA7F06"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Année</w:t>
            </w:r>
          </w:p>
        </w:tc>
        <w:tc>
          <w:tcPr>
            <w:tcW w:w="2694" w:type="dxa"/>
            <w:hideMark/>
          </w:tcPr>
          <w:p w14:paraId="0117D95B"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2014</w:t>
            </w:r>
          </w:p>
        </w:tc>
        <w:tc>
          <w:tcPr>
            <w:tcW w:w="3118" w:type="dxa"/>
            <w:hideMark/>
          </w:tcPr>
          <w:p w14:paraId="0AFA392D"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2016</w:t>
            </w:r>
          </w:p>
        </w:tc>
      </w:tr>
      <w:tr w:rsidR="00B06F4A" w:rsidRPr="00C279CC" w14:paraId="1FAD00A9" w14:textId="77777777" w:rsidTr="00B06F4A">
        <w:trPr>
          <w:trHeight w:val="20"/>
        </w:trPr>
        <w:tc>
          <w:tcPr>
            <w:tcW w:w="2268" w:type="dxa"/>
            <w:hideMark/>
          </w:tcPr>
          <w:p w14:paraId="732B8078"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PP</w:t>
            </w:r>
          </w:p>
        </w:tc>
        <w:tc>
          <w:tcPr>
            <w:tcW w:w="2835" w:type="dxa"/>
            <w:hideMark/>
          </w:tcPr>
          <w:p w14:paraId="66EC75F3"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Effectifs au 31/12 (en PP)</w:t>
            </w:r>
          </w:p>
        </w:tc>
        <w:tc>
          <w:tcPr>
            <w:tcW w:w="2694" w:type="dxa"/>
            <w:hideMark/>
          </w:tcPr>
          <w:p w14:paraId="1875DCF2"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356</w:t>
            </w:r>
          </w:p>
        </w:tc>
        <w:tc>
          <w:tcPr>
            <w:tcW w:w="3118" w:type="dxa"/>
            <w:hideMark/>
          </w:tcPr>
          <w:p w14:paraId="7CA9F871"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16</w:t>
            </w:r>
          </w:p>
        </w:tc>
      </w:tr>
      <w:tr w:rsidR="00B06F4A" w:rsidRPr="00C279CC" w14:paraId="54873FC8" w14:textId="77777777" w:rsidTr="00B06F4A">
        <w:trPr>
          <w:trHeight w:val="20"/>
        </w:trPr>
        <w:tc>
          <w:tcPr>
            <w:tcW w:w="2268" w:type="dxa"/>
            <w:hideMark/>
          </w:tcPr>
          <w:p w14:paraId="4AFF25BE"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Sexe</w:t>
            </w:r>
          </w:p>
        </w:tc>
        <w:tc>
          <w:tcPr>
            <w:tcW w:w="2835" w:type="dxa"/>
            <w:hideMark/>
          </w:tcPr>
          <w:p w14:paraId="3957B567"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Sexe</w:t>
            </w:r>
          </w:p>
        </w:tc>
        <w:tc>
          <w:tcPr>
            <w:tcW w:w="2694" w:type="dxa"/>
            <w:hideMark/>
          </w:tcPr>
          <w:p w14:paraId="74D6FFEA"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Femme</w:t>
            </w:r>
          </w:p>
        </w:tc>
        <w:tc>
          <w:tcPr>
            <w:tcW w:w="3118" w:type="dxa"/>
            <w:hideMark/>
          </w:tcPr>
          <w:p w14:paraId="7724A97E"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Homme</w:t>
            </w:r>
          </w:p>
        </w:tc>
      </w:tr>
      <w:tr w:rsidR="00B06F4A" w:rsidRPr="00C279CC" w14:paraId="0EEC02CE" w14:textId="77777777" w:rsidTr="00B06F4A">
        <w:trPr>
          <w:trHeight w:val="20"/>
        </w:trPr>
        <w:tc>
          <w:tcPr>
            <w:tcW w:w="2268" w:type="dxa"/>
            <w:hideMark/>
          </w:tcPr>
          <w:p w14:paraId="63A6C2FB" w14:textId="77777777" w:rsidR="00B06F4A" w:rsidRPr="00066457" w:rsidRDefault="00B06F4A">
            <w:pPr>
              <w:rPr>
                <w:rFonts w:asciiTheme="minorHAnsi" w:hAnsiTheme="minorHAnsi"/>
                <w:bCs/>
                <w:sz w:val="20"/>
                <w:szCs w:val="20"/>
              </w:rPr>
            </w:pPr>
            <w:proofErr w:type="spellStart"/>
            <w:r w:rsidRPr="00066457">
              <w:rPr>
                <w:rFonts w:asciiTheme="minorHAnsi" w:hAnsiTheme="minorHAnsi"/>
                <w:bCs/>
                <w:sz w:val="20"/>
                <w:szCs w:val="20"/>
              </w:rPr>
              <w:t>filiere</w:t>
            </w:r>
            <w:proofErr w:type="spellEnd"/>
          </w:p>
        </w:tc>
        <w:tc>
          <w:tcPr>
            <w:tcW w:w="2835" w:type="dxa"/>
            <w:hideMark/>
          </w:tcPr>
          <w:p w14:paraId="0F930388"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Filière EPST</w:t>
            </w:r>
          </w:p>
        </w:tc>
        <w:tc>
          <w:tcPr>
            <w:tcW w:w="2694" w:type="dxa"/>
            <w:hideMark/>
          </w:tcPr>
          <w:p w14:paraId="15FB44E9"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ITA</w:t>
            </w:r>
          </w:p>
        </w:tc>
        <w:tc>
          <w:tcPr>
            <w:tcW w:w="3118" w:type="dxa"/>
            <w:hideMark/>
          </w:tcPr>
          <w:p w14:paraId="638F6394"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CR-DR</w:t>
            </w:r>
          </w:p>
        </w:tc>
      </w:tr>
      <w:tr w:rsidR="00B06F4A" w:rsidRPr="00C279CC" w14:paraId="3B892143" w14:textId="77777777" w:rsidTr="00B06F4A">
        <w:trPr>
          <w:trHeight w:val="20"/>
        </w:trPr>
        <w:tc>
          <w:tcPr>
            <w:tcW w:w="2268" w:type="dxa"/>
            <w:hideMark/>
          </w:tcPr>
          <w:p w14:paraId="0F344ABE"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Organisme</w:t>
            </w:r>
          </w:p>
        </w:tc>
        <w:tc>
          <w:tcPr>
            <w:tcW w:w="2835" w:type="dxa"/>
            <w:hideMark/>
          </w:tcPr>
          <w:p w14:paraId="64240D73"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Organisme</w:t>
            </w:r>
          </w:p>
        </w:tc>
        <w:tc>
          <w:tcPr>
            <w:tcW w:w="2694" w:type="dxa"/>
            <w:hideMark/>
          </w:tcPr>
          <w:p w14:paraId="5624D7FB"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CEA</w:t>
            </w:r>
          </w:p>
        </w:tc>
        <w:tc>
          <w:tcPr>
            <w:tcW w:w="3118" w:type="dxa"/>
            <w:hideMark/>
          </w:tcPr>
          <w:p w14:paraId="5E7EA4E7"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INRIA</w:t>
            </w:r>
          </w:p>
        </w:tc>
      </w:tr>
      <w:tr w:rsidR="00B06F4A" w:rsidRPr="00C279CC" w14:paraId="0A6231A1" w14:textId="77777777" w:rsidTr="00B06F4A">
        <w:trPr>
          <w:trHeight w:val="20"/>
        </w:trPr>
        <w:tc>
          <w:tcPr>
            <w:tcW w:w="2268" w:type="dxa"/>
            <w:hideMark/>
          </w:tcPr>
          <w:p w14:paraId="16CDDE09" w14:textId="7E2E14A7" w:rsidR="00B06F4A" w:rsidRPr="00066457" w:rsidRDefault="00482FC3">
            <w:pPr>
              <w:rPr>
                <w:rFonts w:asciiTheme="minorHAnsi" w:hAnsiTheme="minorHAnsi"/>
                <w:bCs/>
                <w:sz w:val="20"/>
                <w:szCs w:val="20"/>
              </w:rPr>
            </w:pPr>
            <w:proofErr w:type="spellStart"/>
            <w:r>
              <w:rPr>
                <w:color w:val="000000"/>
              </w:rPr>
              <w:t>organisme_id_paysage</w:t>
            </w:r>
            <w:proofErr w:type="spellEnd"/>
          </w:p>
        </w:tc>
        <w:tc>
          <w:tcPr>
            <w:tcW w:w="2835" w:type="dxa"/>
            <w:hideMark/>
          </w:tcPr>
          <w:p w14:paraId="72CBB8D0"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Identifiant Paysage de l'organisme</w:t>
            </w:r>
          </w:p>
        </w:tc>
        <w:tc>
          <w:tcPr>
            <w:tcW w:w="2694" w:type="dxa"/>
            <w:hideMark/>
          </w:tcPr>
          <w:p w14:paraId="0C7DF096"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7dd3j</w:t>
            </w:r>
          </w:p>
        </w:tc>
        <w:tc>
          <w:tcPr>
            <w:tcW w:w="3118" w:type="dxa"/>
            <w:hideMark/>
          </w:tcPr>
          <w:p w14:paraId="5683690E"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E1Wdn</w:t>
            </w:r>
          </w:p>
        </w:tc>
      </w:tr>
      <w:tr w:rsidR="00B06F4A" w:rsidRPr="00C279CC" w14:paraId="74D7CC79" w14:textId="77777777" w:rsidTr="00B06F4A">
        <w:trPr>
          <w:trHeight w:val="20"/>
        </w:trPr>
        <w:tc>
          <w:tcPr>
            <w:tcW w:w="2268" w:type="dxa"/>
            <w:hideMark/>
          </w:tcPr>
          <w:p w14:paraId="7416A468" w14:textId="77777777" w:rsidR="00B06F4A" w:rsidRPr="00066457" w:rsidRDefault="00B06F4A">
            <w:pPr>
              <w:rPr>
                <w:rFonts w:asciiTheme="minorHAnsi" w:hAnsiTheme="minorHAnsi"/>
                <w:bCs/>
                <w:sz w:val="20"/>
                <w:szCs w:val="20"/>
              </w:rPr>
            </w:pPr>
            <w:proofErr w:type="spellStart"/>
            <w:r w:rsidRPr="00066457">
              <w:rPr>
                <w:rFonts w:asciiTheme="minorHAnsi" w:hAnsiTheme="minorHAnsi"/>
                <w:bCs/>
                <w:sz w:val="20"/>
                <w:szCs w:val="20"/>
              </w:rPr>
              <w:t>type_organisme</w:t>
            </w:r>
            <w:proofErr w:type="spellEnd"/>
          </w:p>
        </w:tc>
        <w:tc>
          <w:tcPr>
            <w:tcW w:w="2835" w:type="dxa"/>
            <w:hideMark/>
          </w:tcPr>
          <w:p w14:paraId="23AE2F75"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Type d'organisme</w:t>
            </w:r>
          </w:p>
        </w:tc>
        <w:tc>
          <w:tcPr>
            <w:tcW w:w="2694" w:type="dxa"/>
            <w:hideMark/>
          </w:tcPr>
          <w:p w14:paraId="6C5F50C7"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EPIC</w:t>
            </w:r>
          </w:p>
        </w:tc>
        <w:tc>
          <w:tcPr>
            <w:tcW w:w="3118" w:type="dxa"/>
            <w:hideMark/>
          </w:tcPr>
          <w:p w14:paraId="1FAAC1C1"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EPST</w:t>
            </w:r>
          </w:p>
        </w:tc>
      </w:tr>
      <w:tr w:rsidR="00B06F4A" w:rsidRPr="00C279CC" w14:paraId="787E795E" w14:textId="77777777" w:rsidTr="00B06F4A">
        <w:trPr>
          <w:trHeight w:val="20"/>
        </w:trPr>
        <w:tc>
          <w:tcPr>
            <w:tcW w:w="2268" w:type="dxa"/>
            <w:hideMark/>
          </w:tcPr>
          <w:p w14:paraId="15CC231D" w14:textId="77777777" w:rsidR="00B06F4A" w:rsidRPr="00066457" w:rsidRDefault="00B06F4A">
            <w:pPr>
              <w:rPr>
                <w:rFonts w:asciiTheme="minorHAnsi" w:hAnsiTheme="minorHAnsi"/>
                <w:bCs/>
                <w:sz w:val="20"/>
                <w:szCs w:val="20"/>
              </w:rPr>
            </w:pPr>
            <w:proofErr w:type="spellStart"/>
            <w:r w:rsidRPr="00066457">
              <w:rPr>
                <w:rFonts w:asciiTheme="minorHAnsi" w:hAnsiTheme="minorHAnsi"/>
                <w:bCs/>
                <w:sz w:val="20"/>
                <w:szCs w:val="20"/>
              </w:rPr>
              <w:t>cat_corps_dt</w:t>
            </w:r>
            <w:proofErr w:type="spellEnd"/>
          </w:p>
        </w:tc>
        <w:tc>
          <w:tcPr>
            <w:tcW w:w="2835" w:type="dxa"/>
            <w:hideMark/>
          </w:tcPr>
          <w:p w14:paraId="536BCB67"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Catégorie de personnel/Corps assimilé</w:t>
            </w:r>
          </w:p>
        </w:tc>
        <w:tc>
          <w:tcPr>
            <w:tcW w:w="2694" w:type="dxa"/>
            <w:hideMark/>
          </w:tcPr>
          <w:p w14:paraId="69670D46"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Doctorant rémunéré</w:t>
            </w:r>
          </w:p>
        </w:tc>
        <w:tc>
          <w:tcPr>
            <w:tcW w:w="3118" w:type="dxa"/>
            <w:hideMark/>
          </w:tcPr>
          <w:p w14:paraId="317534FC"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DR</w:t>
            </w:r>
          </w:p>
        </w:tc>
      </w:tr>
      <w:tr w:rsidR="00B06F4A" w:rsidRPr="00C279CC" w14:paraId="2656CAF3" w14:textId="77777777" w:rsidTr="00B06F4A">
        <w:trPr>
          <w:trHeight w:val="20"/>
        </w:trPr>
        <w:tc>
          <w:tcPr>
            <w:tcW w:w="2268" w:type="dxa"/>
            <w:hideMark/>
          </w:tcPr>
          <w:p w14:paraId="2702F27A" w14:textId="77777777" w:rsidR="00B06F4A" w:rsidRPr="00066457" w:rsidRDefault="00B06F4A">
            <w:pPr>
              <w:rPr>
                <w:rFonts w:asciiTheme="minorHAnsi" w:hAnsiTheme="minorHAnsi"/>
                <w:bCs/>
                <w:sz w:val="20"/>
                <w:szCs w:val="20"/>
              </w:rPr>
            </w:pPr>
            <w:proofErr w:type="spellStart"/>
            <w:r w:rsidRPr="00066457">
              <w:rPr>
                <w:rFonts w:asciiTheme="minorHAnsi" w:hAnsiTheme="minorHAnsi"/>
                <w:bCs/>
                <w:sz w:val="20"/>
                <w:szCs w:val="20"/>
              </w:rPr>
              <w:t>cat_pers_dt</w:t>
            </w:r>
            <w:proofErr w:type="spellEnd"/>
          </w:p>
        </w:tc>
        <w:tc>
          <w:tcPr>
            <w:tcW w:w="2835" w:type="dxa"/>
            <w:vMerge w:val="restart"/>
            <w:hideMark/>
          </w:tcPr>
          <w:p w14:paraId="371CF861" w14:textId="77777777" w:rsidR="00B06F4A" w:rsidRPr="00066457" w:rsidRDefault="00B06F4A" w:rsidP="00051F79">
            <w:pPr>
              <w:spacing w:before="120"/>
              <w:rPr>
                <w:rFonts w:asciiTheme="minorHAnsi" w:hAnsiTheme="minorHAnsi"/>
                <w:bCs/>
                <w:sz w:val="20"/>
                <w:szCs w:val="20"/>
              </w:rPr>
            </w:pPr>
            <w:r w:rsidRPr="00066457">
              <w:rPr>
                <w:rFonts w:asciiTheme="minorHAnsi" w:hAnsiTheme="minorHAnsi"/>
                <w:bCs/>
                <w:sz w:val="20"/>
                <w:szCs w:val="20"/>
              </w:rPr>
              <w:t>Catégorie de personnel</w:t>
            </w:r>
          </w:p>
        </w:tc>
        <w:tc>
          <w:tcPr>
            <w:tcW w:w="2694" w:type="dxa"/>
            <w:hideMark/>
          </w:tcPr>
          <w:p w14:paraId="6D7174B5"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Doctorant rémunéré</w:t>
            </w:r>
          </w:p>
        </w:tc>
        <w:tc>
          <w:tcPr>
            <w:tcW w:w="3118" w:type="dxa"/>
            <w:hideMark/>
          </w:tcPr>
          <w:p w14:paraId="34972AEE"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Chercheurs</w:t>
            </w:r>
          </w:p>
        </w:tc>
      </w:tr>
      <w:tr w:rsidR="00B06F4A" w:rsidRPr="00C279CC" w14:paraId="736C4A7C" w14:textId="77777777" w:rsidTr="00B06F4A">
        <w:trPr>
          <w:trHeight w:val="20"/>
        </w:trPr>
        <w:tc>
          <w:tcPr>
            <w:tcW w:w="2268" w:type="dxa"/>
            <w:hideMark/>
          </w:tcPr>
          <w:p w14:paraId="6AB481A0" w14:textId="5EDE8092" w:rsidR="00B06F4A" w:rsidRPr="00066457" w:rsidRDefault="00482FC3">
            <w:pPr>
              <w:rPr>
                <w:rFonts w:asciiTheme="minorHAnsi" w:hAnsiTheme="minorHAnsi"/>
                <w:bCs/>
                <w:sz w:val="20"/>
                <w:szCs w:val="20"/>
              </w:rPr>
            </w:pPr>
            <w:proofErr w:type="spellStart"/>
            <w:r>
              <w:rPr>
                <w:rFonts w:asciiTheme="minorHAnsi" w:hAnsiTheme="minorHAnsi"/>
                <w:bCs/>
                <w:sz w:val="20"/>
                <w:szCs w:val="20"/>
              </w:rPr>
              <w:t>Code_</w:t>
            </w:r>
            <w:r w:rsidR="00B06F4A" w:rsidRPr="00066457">
              <w:rPr>
                <w:rFonts w:asciiTheme="minorHAnsi" w:hAnsiTheme="minorHAnsi"/>
                <w:bCs/>
                <w:sz w:val="20"/>
                <w:szCs w:val="20"/>
              </w:rPr>
              <w:t>cat_pers</w:t>
            </w:r>
            <w:proofErr w:type="spellEnd"/>
          </w:p>
        </w:tc>
        <w:tc>
          <w:tcPr>
            <w:tcW w:w="2835" w:type="dxa"/>
            <w:vMerge/>
            <w:hideMark/>
          </w:tcPr>
          <w:p w14:paraId="29DDBD8E" w14:textId="77777777" w:rsidR="00B06F4A" w:rsidRPr="00066457" w:rsidRDefault="00B06F4A" w:rsidP="00051F79">
            <w:pPr>
              <w:spacing w:before="120"/>
              <w:rPr>
                <w:rFonts w:asciiTheme="minorHAnsi" w:hAnsiTheme="minorHAnsi"/>
                <w:bCs/>
                <w:sz w:val="20"/>
                <w:szCs w:val="20"/>
              </w:rPr>
            </w:pPr>
          </w:p>
        </w:tc>
        <w:tc>
          <w:tcPr>
            <w:tcW w:w="2694" w:type="dxa"/>
            <w:hideMark/>
          </w:tcPr>
          <w:p w14:paraId="3ABDAFAD"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D</w:t>
            </w:r>
          </w:p>
        </w:tc>
        <w:tc>
          <w:tcPr>
            <w:tcW w:w="3118" w:type="dxa"/>
            <w:hideMark/>
          </w:tcPr>
          <w:p w14:paraId="1A095771"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C</w:t>
            </w:r>
          </w:p>
        </w:tc>
      </w:tr>
      <w:tr w:rsidR="00B06F4A" w:rsidRPr="00C279CC" w14:paraId="3EEF55D2" w14:textId="77777777" w:rsidTr="00B06F4A">
        <w:trPr>
          <w:trHeight w:val="20"/>
        </w:trPr>
        <w:tc>
          <w:tcPr>
            <w:tcW w:w="2268" w:type="dxa"/>
            <w:hideMark/>
          </w:tcPr>
          <w:p w14:paraId="1C727F58" w14:textId="77777777" w:rsidR="00B06F4A" w:rsidRPr="00066457" w:rsidRDefault="00B06F4A">
            <w:pPr>
              <w:rPr>
                <w:rFonts w:asciiTheme="minorHAnsi" w:hAnsiTheme="minorHAnsi"/>
                <w:bCs/>
                <w:sz w:val="20"/>
                <w:szCs w:val="20"/>
              </w:rPr>
            </w:pPr>
            <w:proofErr w:type="spellStart"/>
            <w:r w:rsidRPr="00066457">
              <w:rPr>
                <w:rFonts w:asciiTheme="minorHAnsi" w:hAnsiTheme="minorHAnsi"/>
                <w:bCs/>
                <w:sz w:val="20"/>
                <w:szCs w:val="20"/>
              </w:rPr>
              <w:t>statut_type_contrat_dt</w:t>
            </w:r>
            <w:proofErr w:type="spellEnd"/>
          </w:p>
        </w:tc>
        <w:tc>
          <w:tcPr>
            <w:tcW w:w="2835" w:type="dxa"/>
            <w:vMerge w:val="restart"/>
            <w:hideMark/>
          </w:tcPr>
          <w:p w14:paraId="6F8C1607" w14:textId="77777777" w:rsidR="00B06F4A" w:rsidRPr="00066457" w:rsidRDefault="00B06F4A" w:rsidP="00051F79">
            <w:pPr>
              <w:spacing w:before="120"/>
              <w:rPr>
                <w:rFonts w:asciiTheme="minorHAnsi" w:hAnsiTheme="minorHAnsi"/>
                <w:bCs/>
                <w:sz w:val="20"/>
                <w:szCs w:val="20"/>
              </w:rPr>
            </w:pPr>
            <w:r w:rsidRPr="00066457">
              <w:rPr>
                <w:rFonts w:asciiTheme="minorHAnsi" w:hAnsiTheme="minorHAnsi"/>
                <w:bCs/>
                <w:sz w:val="20"/>
                <w:szCs w:val="20"/>
              </w:rPr>
              <w:t>Statut/Type de contrat</w:t>
            </w:r>
          </w:p>
        </w:tc>
        <w:tc>
          <w:tcPr>
            <w:tcW w:w="2694" w:type="dxa"/>
            <w:hideMark/>
          </w:tcPr>
          <w:p w14:paraId="6C35FA2F"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 xml:space="preserve">Contrat doctoral ou équivalent, alternants, DRI </w:t>
            </w:r>
          </w:p>
        </w:tc>
        <w:tc>
          <w:tcPr>
            <w:tcW w:w="3118" w:type="dxa"/>
            <w:hideMark/>
          </w:tcPr>
          <w:p w14:paraId="6DCBCFC9"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Fonctionnaires, titulaires d'autres organismes accueillis sur contrat</w:t>
            </w:r>
          </w:p>
        </w:tc>
      </w:tr>
      <w:tr w:rsidR="00B06F4A" w:rsidRPr="00C279CC" w14:paraId="3365266F" w14:textId="77777777" w:rsidTr="00B06F4A">
        <w:trPr>
          <w:trHeight w:val="20"/>
        </w:trPr>
        <w:tc>
          <w:tcPr>
            <w:tcW w:w="2268" w:type="dxa"/>
            <w:hideMark/>
          </w:tcPr>
          <w:p w14:paraId="7EBC203E" w14:textId="77777777" w:rsidR="00B06F4A" w:rsidRPr="00066457" w:rsidRDefault="00B06F4A">
            <w:pPr>
              <w:rPr>
                <w:rFonts w:asciiTheme="minorHAnsi" w:hAnsiTheme="minorHAnsi"/>
                <w:bCs/>
                <w:sz w:val="20"/>
                <w:szCs w:val="20"/>
              </w:rPr>
            </w:pPr>
            <w:proofErr w:type="spellStart"/>
            <w:r w:rsidRPr="00066457">
              <w:rPr>
                <w:rFonts w:asciiTheme="minorHAnsi" w:hAnsiTheme="minorHAnsi"/>
                <w:bCs/>
                <w:sz w:val="20"/>
                <w:szCs w:val="20"/>
              </w:rPr>
              <w:t>statut_type_contrat</w:t>
            </w:r>
            <w:proofErr w:type="spellEnd"/>
          </w:p>
        </w:tc>
        <w:tc>
          <w:tcPr>
            <w:tcW w:w="2835" w:type="dxa"/>
            <w:vMerge/>
            <w:hideMark/>
          </w:tcPr>
          <w:p w14:paraId="122DEB41" w14:textId="77777777" w:rsidR="00B06F4A" w:rsidRPr="00066457" w:rsidRDefault="00B06F4A">
            <w:pPr>
              <w:rPr>
                <w:rFonts w:asciiTheme="minorHAnsi" w:hAnsiTheme="minorHAnsi"/>
                <w:bCs/>
                <w:sz w:val="20"/>
                <w:szCs w:val="20"/>
              </w:rPr>
            </w:pPr>
          </w:p>
        </w:tc>
        <w:tc>
          <w:tcPr>
            <w:tcW w:w="2694" w:type="dxa"/>
            <w:hideMark/>
          </w:tcPr>
          <w:p w14:paraId="06A6D27E"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Contrat doctoral/Emploi de formation</w:t>
            </w:r>
          </w:p>
        </w:tc>
        <w:tc>
          <w:tcPr>
            <w:tcW w:w="3118" w:type="dxa"/>
            <w:hideMark/>
          </w:tcPr>
          <w:p w14:paraId="48E5CFE3"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Fonctionnaire contrat</w:t>
            </w:r>
          </w:p>
        </w:tc>
      </w:tr>
      <w:tr w:rsidR="00B06F4A" w:rsidRPr="00C279CC" w14:paraId="7C4BF5D4" w14:textId="77777777" w:rsidTr="00B06F4A">
        <w:trPr>
          <w:trHeight w:val="20"/>
        </w:trPr>
        <w:tc>
          <w:tcPr>
            <w:tcW w:w="2268" w:type="dxa"/>
            <w:hideMark/>
          </w:tcPr>
          <w:p w14:paraId="4A804A8A" w14:textId="77777777" w:rsidR="00B06F4A" w:rsidRPr="00066457" w:rsidRDefault="00B06F4A">
            <w:pPr>
              <w:rPr>
                <w:rFonts w:asciiTheme="minorHAnsi" w:hAnsiTheme="minorHAnsi"/>
                <w:bCs/>
                <w:sz w:val="20"/>
                <w:szCs w:val="20"/>
              </w:rPr>
            </w:pPr>
            <w:proofErr w:type="spellStart"/>
            <w:r w:rsidRPr="00066457">
              <w:rPr>
                <w:rFonts w:asciiTheme="minorHAnsi" w:hAnsiTheme="minorHAnsi"/>
                <w:bCs/>
                <w:sz w:val="20"/>
                <w:szCs w:val="20"/>
              </w:rPr>
              <w:t>statut_regroup</w:t>
            </w:r>
            <w:proofErr w:type="spellEnd"/>
          </w:p>
        </w:tc>
        <w:tc>
          <w:tcPr>
            <w:tcW w:w="2835" w:type="dxa"/>
            <w:hideMark/>
          </w:tcPr>
          <w:p w14:paraId="36B85E49"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Statut regroupé</w:t>
            </w:r>
          </w:p>
        </w:tc>
        <w:tc>
          <w:tcPr>
            <w:tcW w:w="2694" w:type="dxa"/>
            <w:hideMark/>
          </w:tcPr>
          <w:p w14:paraId="5A05DB4D"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Non permanents</w:t>
            </w:r>
          </w:p>
        </w:tc>
        <w:tc>
          <w:tcPr>
            <w:tcW w:w="3118" w:type="dxa"/>
            <w:hideMark/>
          </w:tcPr>
          <w:p w14:paraId="2DBB0F70" w14:textId="77777777" w:rsidR="00B06F4A" w:rsidRPr="00066457" w:rsidRDefault="00B06F4A">
            <w:pPr>
              <w:rPr>
                <w:rFonts w:asciiTheme="minorHAnsi" w:hAnsiTheme="minorHAnsi"/>
                <w:bCs/>
                <w:sz w:val="20"/>
                <w:szCs w:val="20"/>
              </w:rPr>
            </w:pPr>
            <w:r w:rsidRPr="00066457">
              <w:rPr>
                <w:rFonts w:asciiTheme="minorHAnsi" w:hAnsiTheme="minorHAnsi"/>
                <w:bCs/>
                <w:sz w:val="20"/>
                <w:szCs w:val="20"/>
              </w:rPr>
              <w:t>Permanents</w:t>
            </w:r>
          </w:p>
        </w:tc>
      </w:tr>
    </w:tbl>
    <w:p w14:paraId="0922C46C" w14:textId="77777777" w:rsidR="00B06F4A" w:rsidRDefault="00B06F4A" w:rsidP="00A974E8">
      <w:pPr>
        <w:autoSpaceDE w:val="0"/>
        <w:autoSpaceDN w:val="0"/>
        <w:adjustRightInd w:val="0"/>
        <w:spacing w:after="0"/>
        <w:rPr>
          <w:rFonts w:asciiTheme="minorHAnsi" w:hAnsiTheme="minorHAnsi" w:cstheme="minorHAnsi"/>
          <w:b/>
          <w:sz w:val="23"/>
          <w:szCs w:val="23"/>
        </w:rPr>
      </w:pPr>
    </w:p>
    <w:p w14:paraId="15D62732" w14:textId="77777777" w:rsidR="00B06F4A" w:rsidRPr="00F62DF1" w:rsidRDefault="00B06F4A" w:rsidP="00A974E8">
      <w:pPr>
        <w:autoSpaceDE w:val="0"/>
        <w:autoSpaceDN w:val="0"/>
        <w:adjustRightInd w:val="0"/>
        <w:spacing w:after="0"/>
        <w:rPr>
          <w:rFonts w:asciiTheme="minorHAnsi" w:hAnsiTheme="minorHAnsi" w:cstheme="minorHAnsi"/>
          <w:b/>
          <w:sz w:val="23"/>
          <w:szCs w:val="23"/>
        </w:rPr>
      </w:pPr>
      <w:r w:rsidRPr="00F62DF1">
        <w:rPr>
          <w:rFonts w:asciiTheme="minorHAnsi" w:hAnsiTheme="minorHAnsi" w:cstheme="minorHAnsi"/>
          <w:b/>
          <w:sz w:val="23"/>
          <w:szCs w:val="23"/>
        </w:rPr>
        <w:t>Définitions</w:t>
      </w:r>
    </w:p>
    <w:p w14:paraId="53AA7956" w14:textId="77777777" w:rsidR="00B06F4A" w:rsidRDefault="00B06F4A" w:rsidP="00A974E8">
      <w:pPr>
        <w:autoSpaceDE w:val="0"/>
        <w:autoSpaceDN w:val="0"/>
        <w:adjustRightInd w:val="0"/>
        <w:spacing w:after="0"/>
        <w:rPr>
          <w:rFonts w:asciiTheme="minorHAnsi" w:hAnsiTheme="minorHAnsi" w:cstheme="minorHAnsi"/>
          <w:sz w:val="6"/>
          <w:szCs w:val="6"/>
        </w:rPr>
        <w:sectPr w:rsidR="00B06F4A" w:rsidSect="00CD4A2E">
          <w:pgSz w:w="11906" w:h="16838"/>
          <w:pgMar w:top="720" w:right="720" w:bottom="720" w:left="720" w:header="709" w:footer="264" w:gutter="0"/>
          <w:cols w:space="708"/>
          <w:docGrid w:linePitch="360"/>
        </w:sectPr>
      </w:pPr>
    </w:p>
    <w:p w14:paraId="2D8A5574" w14:textId="77777777" w:rsidR="00136869" w:rsidRPr="00F62DF1" w:rsidRDefault="00136869" w:rsidP="00136869">
      <w:pPr>
        <w:autoSpaceDE w:val="0"/>
        <w:autoSpaceDN w:val="0"/>
        <w:adjustRightInd w:val="0"/>
        <w:spacing w:after="0"/>
        <w:jc w:val="both"/>
        <w:rPr>
          <w:rFonts w:asciiTheme="minorHAnsi" w:hAnsiTheme="minorHAnsi" w:cstheme="minorHAnsi"/>
          <w:sz w:val="23"/>
          <w:szCs w:val="23"/>
        </w:rPr>
      </w:pPr>
      <w:r w:rsidRPr="00F62DF1">
        <w:rPr>
          <w:rFonts w:asciiTheme="minorHAnsi" w:hAnsiTheme="minorHAnsi" w:cstheme="minorHAnsi"/>
          <w:sz w:val="23"/>
          <w:szCs w:val="23"/>
        </w:rPr>
        <w:t xml:space="preserve">Les « chercheurs » désignent les doctorants, les chercheurs et les ingénieurs de R&amp;D (ingénieurs de recherche -IR- pour les EPST), conformément aux règles internationales édictées dans le manuel de Frascati. </w:t>
      </w:r>
    </w:p>
    <w:p w14:paraId="2EFD0B4C" w14:textId="77777777" w:rsidR="00136869" w:rsidRPr="00F62DF1" w:rsidRDefault="00136869" w:rsidP="00136869">
      <w:pPr>
        <w:spacing w:after="0"/>
        <w:jc w:val="both"/>
        <w:rPr>
          <w:rFonts w:asciiTheme="minorHAnsi" w:hAnsiTheme="minorHAnsi" w:cstheme="minorHAnsi"/>
          <w:b/>
          <w:sz w:val="23"/>
          <w:szCs w:val="23"/>
        </w:rPr>
      </w:pPr>
    </w:p>
    <w:p w14:paraId="3CA73960" w14:textId="77777777" w:rsidR="00136869" w:rsidRPr="00F62DF1" w:rsidRDefault="00136869" w:rsidP="00136869">
      <w:pPr>
        <w:spacing w:after="0"/>
        <w:jc w:val="both"/>
        <w:rPr>
          <w:rFonts w:asciiTheme="minorHAnsi" w:hAnsiTheme="minorHAnsi" w:cstheme="minorHAnsi"/>
          <w:b/>
          <w:sz w:val="23"/>
          <w:szCs w:val="23"/>
        </w:rPr>
      </w:pPr>
      <w:r w:rsidRPr="00F62DF1">
        <w:rPr>
          <w:rFonts w:asciiTheme="minorHAnsi" w:hAnsiTheme="minorHAnsi" w:cstheme="minorHAnsi"/>
          <w:b/>
          <w:sz w:val="23"/>
          <w:szCs w:val="23"/>
        </w:rPr>
        <w:t>Nomenclatures</w:t>
      </w:r>
    </w:p>
    <w:p w14:paraId="7650FEC0" w14:textId="77777777" w:rsidR="00136869" w:rsidRPr="00F62DF1" w:rsidRDefault="00136869" w:rsidP="00136869">
      <w:pPr>
        <w:spacing w:after="120"/>
        <w:jc w:val="both"/>
        <w:rPr>
          <w:rFonts w:asciiTheme="minorHAnsi" w:hAnsiTheme="minorHAnsi" w:cstheme="minorHAnsi"/>
          <w:sz w:val="23"/>
          <w:szCs w:val="23"/>
        </w:rPr>
      </w:pPr>
      <w:r w:rsidRPr="00F62DF1">
        <w:rPr>
          <w:rFonts w:asciiTheme="minorHAnsi" w:hAnsiTheme="minorHAnsi" w:cstheme="minorHAnsi"/>
          <w:sz w:val="23"/>
          <w:szCs w:val="23"/>
        </w:rPr>
        <w:t xml:space="preserve">Les populations de personnels permanents et non permanents sont décrites par les variables détaillées </w:t>
      </w:r>
      <w:r w:rsidRPr="00F62DF1">
        <w:rPr>
          <w:rFonts w:asciiTheme="minorHAnsi" w:hAnsiTheme="minorHAnsi" w:cstheme="minorHAnsi"/>
          <w:b/>
          <w:sz w:val="23"/>
          <w:szCs w:val="23"/>
        </w:rPr>
        <w:t>nature du contrat, type de contrat et statut</w:t>
      </w:r>
      <w:r w:rsidRPr="00F62DF1">
        <w:rPr>
          <w:rFonts w:asciiTheme="minorHAnsi" w:hAnsiTheme="minorHAnsi" w:cstheme="minorHAnsi"/>
          <w:sz w:val="23"/>
          <w:szCs w:val="23"/>
        </w:rPr>
        <w:t xml:space="preserve">. </w:t>
      </w:r>
    </w:p>
    <w:p w14:paraId="1C49F4A7" w14:textId="27793D6D" w:rsidR="00136869" w:rsidRPr="00F62DF1" w:rsidRDefault="00136869" w:rsidP="00136869">
      <w:pPr>
        <w:autoSpaceDE w:val="0"/>
        <w:autoSpaceDN w:val="0"/>
        <w:adjustRightInd w:val="0"/>
        <w:spacing w:after="120"/>
        <w:jc w:val="both"/>
        <w:rPr>
          <w:rFonts w:asciiTheme="minorHAnsi" w:hAnsiTheme="minorHAnsi" w:cstheme="minorHAnsi"/>
          <w:sz w:val="23"/>
          <w:szCs w:val="23"/>
        </w:rPr>
      </w:pPr>
      <w:r w:rsidRPr="00F62DF1">
        <w:rPr>
          <w:rFonts w:asciiTheme="minorHAnsi" w:hAnsiTheme="minorHAnsi" w:cstheme="minorHAnsi"/>
          <w:sz w:val="23"/>
          <w:szCs w:val="23"/>
        </w:rPr>
        <w:t xml:space="preserve">Par ailleurs, le découpage selon les nomenclatures de </w:t>
      </w:r>
      <w:r w:rsidRPr="00F62DF1">
        <w:rPr>
          <w:rFonts w:asciiTheme="minorHAnsi" w:hAnsiTheme="minorHAnsi" w:cstheme="minorHAnsi"/>
          <w:b/>
          <w:sz w:val="23"/>
          <w:szCs w:val="23"/>
        </w:rPr>
        <w:t>catégorie</w:t>
      </w:r>
      <w:r w:rsidRPr="00F62DF1">
        <w:rPr>
          <w:rFonts w:asciiTheme="minorHAnsi" w:hAnsiTheme="minorHAnsi" w:cstheme="minorHAnsi"/>
          <w:sz w:val="23"/>
          <w:szCs w:val="23"/>
        </w:rPr>
        <w:t xml:space="preserve"> est commun aux enquêtes R&amp;D. S’agissant des titulaires des EPST, il est détaillé au niveau du corps (infra).</w:t>
      </w:r>
    </w:p>
    <w:p w14:paraId="5C3B6988" w14:textId="77777777" w:rsidR="00136869" w:rsidRPr="00F62DF1" w:rsidRDefault="00136869" w:rsidP="00136869">
      <w:pPr>
        <w:autoSpaceDE w:val="0"/>
        <w:autoSpaceDN w:val="0"/>
        <w:adjustRightInd w:val="0"/>
        <w:spacing w:after="120"/>
        <w:jc w:val="both"/>
        <w:rPr>
          <w:rFonts w:asciiTheme="minorHAnsi" w:hAnsiTheme="minorHAnsi" w:cstheme="minorHAnsi"/>
          <w:sz w:val="23"/>
          <w:szCs w:val="23"/>
        </w:rPr>
      </w:pPr>
      <w:r w:rsidRPr="00F62DF1">
        <w:rPr>
          <w:rFonts w:asciiTheme="minorHAnsi" w:hAnsiTheme="minorHAnsi" w:cstheme="minorHAnsi"/>
          <w:bCs/>
          <w:sz w:val="23"/>
          <w:szCs w:val="23"/>
        </w:rPr>
        <w:t>Pour plus de précisions sur la définition de chaque item, voir aussi les notice des</w:t>
      </w:r>
      <w:r w:rsidRPr="00F62DF1">
        <w:rPr>
          <w:rFonts w:asciiTheme="minorHAnsi" w:hAnsiTheme="minorHAnsi" w:cstheme="minorHAnsi"/>
          <w:sz w:val="23"/>
          <w:szCs w:val="23"/>
        </w:rPr>
        <w:t xml:space="preserve"> enquêtes R&amp;D, à </w:t>
      </w:r>
      <w:hyperlink r:id="rId12" w:anchor="3" w:history="1">
        <w:r w:rsidRPr="00F62DF1">
          <w:rPr>
            <w:rStyle w:val="Lienhypertexte"/>
            <w:rFonts w:asciiTheme="minorHAnsi" w:hAnsiTheme="minorHAnsi" w:cstheme="minorHAnsi"/>
            <w:sz w:val="23"/>
            <w:szCs w:val="23"/>
          </w:rPr>
          <w:t>https://www.enseignementsup-recherche.gouv.fr/reperes/public/formul/default.htm#3</w:t>
        </w:r>
      </w:hyperlink>
      <w:r w:rsidRPr="00F62DF1">
        <w:rPr>
          <w:rFonts w:asciiTheme="minorHAnsi" w:hAnsiTheme="minorHAnsi" w:cstheme="minorHAnsi"/>
          <w:sz w:val="23"/>
          <w:szCs w:val="23"/>
        </w:rPr>
        <w:t>.</w:t>
      </w:r>
    </w:p>
    <w:p w14:paraId="6E4C6F74" w14:textId="77777777" w:rsidR="00136869" w:rsidRPr="00F62DF1" w:rsidRDefault="00136869" w:rsidP="00136869">
      <w:pPr>
        <w:spacing w:after="120"/>
        <w:jc w:val="both"/>
        <w:rPr>
          <w:rFonts w:asciiTheme="minorHAnsi" w:hAnsiTheme="minorHAnsi"/>
          <w:sz w:val="23"/>
          <w:szCs w:val="23"/>
        </w:rPr>
      </w:pPr>
      <w:r w:rsidRPr="00F62DF1">
        <w:rPr>
          <w:rFonts w:asciiTheme="minorHAnsi" w:hAnsiTheme="minorHAnsi"/>
          <w:sz w:val="23"/>
          <w:szCs w:val="23"/>
        </w:rPr>
        <w:t xml:space="preserve">Dans les EPIC et ISBL, le personnel est sous statut de droit privé et régi par le Code du travail, tandis qu’au sein des EPST, le statut de fonctionnaire est la règle pour les personnels permanents. Le jeu de données présente donc les personnels dans ces deux types d’organismes en appréhendant les situations spécifiques à chacun des deux, selon des nomenclatures détaillées qui ne sont pas toujours homogènes. Aussi, </w:t>
      </w:r>
      <w:r w:rsidRPr="00B8281A">
        <w:rPr>
          <w:rFonts w:asciiTheme="minorHAnsi" w:hAnsiTheme="minorHAnsi"/>
          <w:b/>
          <w:sz w:val="23"/>
          <w:szCs w:val="23"/>
        </w:rPr>
        <w:t>on inclut également des variables regroupées</w:t>
      </w:r>
      <w:r w:rsidRPr="00F62DF1">
        <w:rPr>
          <w:rFonts w:asciiTheme="minorHAnsi" w:hAnsiTheme="minorHAnsi"/>
          <w:sz w:val="23"/>
          <w:szCs w:val="23"/>
        </w:rPr>
        <w:t xml:space="preserve"> qui permettent d’étudier les situations selon des critères communs : par exemple, la catégorie </w:t>
      </w:r>
      <w:r>
        <w:rPr>
          <w:rFonts w:asciiTheme="minorHAnsi" w:hAnsiTheme="minorHAnsi"/>
          <w:sz w:val="23"/>
          <w:szCs w:val="23"/>
        </w:rPr>
        <w:t xml:space="preserve">de personnel </w:t>
      </w:r>
      <w:r w:rsidRPr="00F62DF1">
        <w:rPr>
          <w:rFonts w:asciiTheme="minorHAnsi" w:hAnsiTheme="minorHAnsi"/>
          <w:sz w:val="23"/>
          <w:szCs w:val="23"/>
        </w:rPr>
        <w:t xml:space="preserve">regroupée (chercheurs, doctorants, personnels de soutien) ou le statut regroupé (personnels permanents, non-permanents, en cours de formation - apprentis, contrats doctoraux, etc.). </w:t>
      </w:r>
    </w:p>
    <w:p w14:paraId="055CA84F" w14:textId="77777777" w:rsidR="00136869" w:rsidRPr="00F62DF1" w:rsidRDefault="00136869" w:rsidP="00136869">
      <w:pPr>
        <w:spacing w:after="0"/>
        <w:jc w:val="both"/>
        <w:rPr>
          <w:rFonts w:asciiTheme="minorHAnsi" w:hAnsiTheme="minorHAnsi" w:cstheme="minorHAnsi"/>
          <w:sz w:val="23"/>
          <w:szCs w:val="23"/>
        </w:rPr>
      </w:pPr>
      <w:r>
        <w:rPr>
          <w:rFonts w:asciiTheme="minorHAnsi" w:hAnsiTheme="minorHAnsi" w:cstheme="minorHAnsi"/>
          <w:sz w:val="23"/>
          <w:szCs w:val="23"/>
        </w:rPr>
        <w:t>Enfin, c</w:t>
      </w:r>
      <w:r w:rsidRPr="00F62DF1">
        <w:rPr>
          <w:rFonts w:asciiTheme="minorHAnsi" w:hAnsiTheme="minorHAnsi" w:cstheme="minorHAnsi"/>
          <w:sz w:val="23"/>
          <w:szCs w:val="23"/>
        </w:rPr>
        <w:t>ertaines variables ne sont pas toujours systématiquement renseignées. Deux cas se présentent alors :</w:t>
      </w:r>
    </w:p>
    <w:p w14:paraId="4EB19938" w14:textId="77777777" w:rsidR="00136869" w:rsidRPr="00F62DF1" w:rsidRDefault="00136869" w:rsidP="00136869">
      <w:pPr>
        <w:pStyle w:val="Paragraphedeliste"/>
        <w:numPr>
          <w:ilvl w:val="0"/>
          <w:numId w:val="4"/>
        </w:numPr>
        <w:spacing w:after="0"/>
        <w:jc w:val="both"/>
        <w:rPr>
          <w:rFonts w:asciiTheme="minorHAnsi" w:hAnsiTheme="minorHAnsi" w:cstheme="minorHAnsi"/>
          <w:sz w:val="23"/>
          <w:szCs w:val="23"/>
        </w:rPr>
      </w:pPr>
      <w:proofErr w:type="gramStart"/>
      <w:r w:rsidRPr="00F62DF1">
        <w:rPr>
          <w:rFonts w:asciiTheme="minorHAnsi" w:hAnsiTheme="minorHAnsi" w:cstheme="minorHAnsi"/>
          <w:sz w:val="23"/>
          <w:szCs w:val="23"/>
        </w:rPr>
        <w:t>le</w:t>
      </w:r>
      <w:proofErr w:type="gramEnd"/>
      <w:r w:rsidRPr="00F62DF1">
        <w:rPr>
          <w:rFonts w:asciiTheme="minorHAnsi" w:hAnsiTheme="minorHAnsi" w:cstheme="minorHAnsi"/>
          <w:sz w:val="23"/>
          <w:szCs w:val="23"/>
        </w:rPr>
        <w:t xml:space="preserve"> détail selon cette variable n’est pas fourni</w:t>
      </w:r>
      <w:r>
        <w:rPr>
          <w:rFonts w:asciiTheme="minorHAnsi" w:hAnsiTheme="minorHAnsi" w:cstheme="minorHAnsi"/>
          <w:sz w:val="23"/>
          <w:szCs w:val="23"/>
        </w:rPr>
        <w:t xml:space="preserve"> dans le jeu de données ou sur certaines sous-populations, exemple : le sexe</w:t>
      </w:r>
      <w:r w:rsidRPr="00F62DF1">
        <w:rPr>
          <w:rFonts w:asciiTheme="minorHAnsi" w:hAnsiTheme="minorHAnsi" w:cstheme="minorHAnsi"/>
          <w:sz w:val="23"/>
          <w:szCs w:val="23"/>
        </w:rPr>
        <w:t xml:space="preserve"> </w:t>
      </w:r>
      <w:r>
        <w:rPr>
          <w:rFonts w:asciiTheme="minorHAnsi" w:hAnsiTheme="minorHAnsi" w:cstheme="minorHAnsi"/>
          <w:sz w:val="23"/>
          <w:szCs w:val="23"/>
        </w:rPr>
        <w:t>(</w:t>
      </w:r>
      <w:r w:rsidRPr="00F62DF1">
        <w:rPr>
          <w:rFonts w:asciiTheme="minorHAnsi" w:hAnsiTheme="minorHAnsi" w:cstheme="minorHAnsi"/>
          <w:sz w:val="23"/>
          <w:szCs w:val="23"/>
        </w:rPr>
        <w:t>les effectifs portent alors sur le total hommes-femmes</w:t>
      </w:r>
      <w:r>
        <w:rPr>
          <w:rFonts w:asciiTheme="minorHAnsi" w:hAnsiTheme="minorHAnsi" w:cstheme="minorHAnsi"/>
          <w:sz w:val="23"/>
          <w:szCs w:val="23"/>
        </w:rPr>
        <w:t>)</w:t>
      </w:r>
      <w:r w:rsidRPr="00F62DF1">
        <w:rPr>
          <w:rFonts w:asciiTheme="minorHAnsi" w:hAnsiTheme="minorHAnsi" w:cstheme="minorHAnsi"/>
          <w:sz w:val="23"/>
          <w:szCs w:val="23"/>
        </w:rPr>
        <w:t> ;</w:t>
      </w:r>
    </w:p>
    <w:p w14:paraId="0E4FCDDE" w14:textId="77777777" w:rsidR="00136869" w:rsidRPr="00F62DF1" w:rsidRDefault="00136869" w:rsidP="00136869">
      <w:pPr>
        <w:pStyle w:val="Paragraphedeliste"/>
        <w:numPr>
          <w:ilvl w:val="0"/>
          <w:numId w:val="4"/>
        </w:numPr>
        <w:spacing w:after="0"/>
        <w:jc w:val="both"/>
        <w:rPr>
          <w:rFonts w:asciiTheme="minorHAnsi" w:hAnsiTheme="minorHAnsi" w:cstheme="minorHAnsi"/>
          <w:sz w:val="23"/>
          <w:szCs w:val="23"/>
        </w:rPr>
      </w:pPr>
      <w:proofErr w:type="gramStart"/>
      <w:r w:rsidRPr="00F62DF1">
        <w:rPr>
          <w:rFonts w:asciiTheme="minorHAnsi" w:hAnsiTheme="minorHAnsi" w:cstheme="minorHAnsi"/>
          <w:sz w:val="23"/>
          <w:szCs w:val="23"/>
        </w:rPr>
        <w:t>la</w:t>
      </w:r>
      <w:proofErr w:type="gramEnd"/>
      <w:r w:rsidRPr="00F62DF1">
        <w:rPr>
          <w:rFonts w:asciiTheme="minorHAnsi" w:hAnsiTheme="minorHAnsi" w:cstheme="minorHAnsi"/>
          <w:sz w:val="23"/>
          <w:szCs w:val="23"/>
        </w:rPr>
        <w:t xml:space="preserve"> variable est non pertinente pour le cas concerné, exemple : la filière EPST, pour les EPIC/ISBL. </w:t>
      </w:r>
    </w:p>
    <w:p w14:paraId="26996CEE" w14:textId="77777777" w:rsidR="00136869" w:rsidRPr="00996DA3" w:rsidRDefault="00136869" w:rsidP="00136869">
      <w:pPr>
        <w:pStyle w:val="Paragraphedeliste"/>
        <w:spacing w:after="0"/>
        <w:jc w:val="both"/>
        <w:rPr>
          <w:rFonts w:asciiTheme="minorHAnsi" w:hAnsiTheme="minorHAnsi" w:cstheme="minorHAnsi"/>
          <w:sz w:val="6"/>
          <w:szCs w:val="6"/>
        </w:rPr>
      </w:pPr>
    </w:p>
    <w:p w14:paraId="53BA3DE9" w14:textId="77777777" w:rsidR="00136869" w:rsidRDefault="00136869" w:rsidP="00136869">
      <w:pPr>
        <w:rPr>
          <w:rFonts w:asciiTheme="minorHAnsi" w:eastAsiaTheme="majorEastAsia" w:hAnsiTheme="minorHAnsi" w:cstheme="majorBidi"/>
          <w:color w:val="17365D" w:themeColor="text2" w:themeShade="BF"/>
          <w:sz w:val="26"/>
          <w:szCs w:val="26"/>
        </w:rPr>
      </w:pPr>
      <w:bookmarkStart w:id="1" w:name="_Toc84939913"/>
      <w:r>
        <w:rPr>
          <w:sz w:val="26"/>
          <w:szCs w:val="26"/>
        </w:rPr>
        <w:br w:type="page"/>
      </w:r>
    </w:p>
    <w:p w14:paraId="2AE5FCB2" w14:textId="77777777" w:rsidR="00136869" w:rsidRPr="004248B0" w:rsidRDefault="00136869" w:rsidP="00136869">
      <w:pPr>
        <w:pStyle w:val="Titretableaux"/>
        <w:rPr>
          <w:sz w:val="26"/>
          <w:szCs w:val="26"/>
        </w:rPr>
      </w:pPr>
      <w:r w:rsidRPr="004248B0">
        <w:rPr>
          <w:sz w:val="26"/>
          <w:szCs w:val="26"/>
        </w:rPr>
        <w:lastRenderedPageBreak/>
        <w:t>Nomenclature de type de contrat</w:t>
      </w:r>
      <w:bookmarkEnd w:id="1"/>
    </w:p>
    <w:tbl>
      <w:tblPr>
        <w:tblStyle w:val="Grilledutableau"/>
        <w:tblW w:w="9375" w:type="dxa"/>
        <w:tblLook w:val="04A0" w:firstRow="1" w:lastRow="0" w:firstColumn="1" w:lastColumn="0" w:noHBand="0" w:noVBand="1"/>
      </w:tblPr>
      <w:tblGrid>
        <w:gridCol w:w="5665"/>
        <w:gridCol w:w="3685"/>
        <w:gridCol w:w="25"/>
      </w:tblGrid>
      <w:tr w:rsidR="00136869" w:rsidRPr="00143475" w14:paraId="78EB582E" w14:textId="77777777" w:rsidTr="00D71D8D">
        <w:trPr>
          <w:gridAfter w:val="1"/>
          <w:wAfter w:w="25" w:type="dxa"/>
          <w:trHeight w:val="20"/>
        </w:trPr>
        <w:tc>
          <w:tcPr>
            <w:tcW w:w="5665" w:type="dxa"/>
            <w:tcBorders>
              <w:bottom w:val="single" w:sz="4" w:space="0" w:color="auto"/>
            </w:tcBorders>
          </w:tcPr>
          <w:p w14:paraId="541C0577"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b/>
                <w:sz w:val="20"/>
                <w:szCs w:val="20"/>
              </w:rPr>
              <w:t>Type de contrat détaillé</w:t>
            </w:r>
            <w:r w:rsidRPr="00143475">
              <w:rPr>
                <w:rFonts w:asciiTheme="minorHAnsi" w:hAnsiTheme="minorHAnsi" w:cstheme="minorHAnsi"/>
                <w:sz w:val="20"/>
                <w:szCs w:val="20"/>
              </w:rPr>
              <w:t xml:space="preserve"> </w:t>
            </w:r>
            <w:r w:rsidRPr="00143475">
              <w:rPr>
                <w:rFonts w:asciiTheme="minorHAnsi" w:hAnsiTheme="minorHAnsi" w:cstheme="minorHAnsi"/>
                <w:i/>
                <w:sz w:val="20"/>
                <w:szCs w:val="20"/>
              </w:rPr>
              <w:t>(Intitulé long)</w:t>
            </w:r>
          </w:p>
        </w:tc>
        <w:tc>
          <w:tcPr>
            <w:tcW w:w="3685" w:type="dxa"/>
            <w:tcBorders>
              <w:bottom w:val="single" w:sz="4" w:space="0" w:color="auto"/>
            </w:tcBorders>
          </w:tcPr>
          <w:p w14:paraId="520A8709" w14:textId="77777777" w:rsidR="00136869" w:rsidRPr="00143475" w:rsidRDefault="00136869" w:rsidP="00D71D8D">
            <w:pPr>
              <w:rPr>
                <w:rFonts w:asciiTheme="minorHAnsi" w:hAnsiTheme="minorHAnsi" w:cstheme="minorHAnsi"/>
                <w:sz w:val="20"/>
                <w:szCs w:val="20"/>
              </w:rPr>
            </w:pPr>
            <w:r w:rsidRPr="00CD4A2E">
              <w:rPr>
                <w:rFonts w:asciiTheme="minorHAnsi" w:hAnsiTheme="minorHAnsi" w:cstheme="minorHAnsi"/>
                <w:b/>
                <w:sz w:val="20"/>
              </w:rPr>
              <w:t>Intitulé court</w:t>
            </w:r>
          </w:p>
        </w:tc>
      </w:tr>
      <w:tr w:rsidR="00136869" w:rsidRPr="00143475" w14:paraId="3DFEEEF6" w14:textId="77777777" w:rsidTr="00D71D8D">
        <w:trPr>
          <w:trHeight w:val="20"/>
        </w:trPr>
        <w:tc>
          <w:tcPr>
            <w:tcW w:w="9375" w:type="dxa"/>
            <w:gridSpan w:val="3"/>
            <w:shd w:val="clear" w:color="auto" w:fill="EEECE1" w:themeFill="background2"/>
          </w:tcPr>
          <w:p w14:paraId="77A2DCD6" w14:textId="77777777" w:rsidR="00136869" w:rsidRPr="00143475" w:rsidRDefault="00136869" w:rsidP="00D71D8D">
            <w:pPr>
              <w:rPr>
                <w:rFonts w:asciiTheme="minorHAnsi" w:hAnsiTheme="minorHAnsi" w:cstheme="minorHAnsi"/>
                <w:sz w:val="20"/>
                <w:szCs w:val="20"/>
              </w:rPr>
            </w:pPr>
            <w:r>
              <w:rPr>
                <w:rFonts w:asciiTheme="minorHAnsi" w:hAnsiTheme="minorHAnsi" w:cstheme="minorHAnsi"/>
                <w:bCs/>
                <w:sz w:val="20"/>
                <w:szCs w:val="20"/>
              </w:rPr>
              <w:t>EPST</w:t>
            </w:r>
          </w:p>
        </w:tc>
      </w:tr>
      <w:tr w:rsidR="00136869" w:rsidRPr="00143475" w14:paraId="43AB02D0" w14:textId="77777777" w:rsidTr="00D71D8D">
        <w:trPr>
          <w:gridAfter w:val="1"/>
          <w:wAfter w:w="25" w:type="dxa"/>
          <w:trHeight w:val="20"/>
        </w:trPr>
        <w:tc>
          <w:tcPr>
            <w:tcW w:w="5665" w:type="dxa"/>
          </w:tcPr>
          <w:p w14:paraId="78221886" w14:textId="77777777" w:rsidR="00136869" w:rsidRPr="00143475" w:rsidRDefault="00136869" w:rsidP="00D71D8D">
            <w:pPr>
              <w:rPr>
                <w:rFonts w:asciiTheme="minorHAnsi" w:hAnsiTheme="minorHAnsi" w:cstheme="minorHAnsi"/>
                <w:bCs/>
                <w:sz w:val="20"/>
                <w:szCs w:val="20"/>
              </w:rPr>
            </w:pPr>
            <w:r w:rsidRPr="00143475">
              <w:rPr>
                <w:rFonts w:asciiTheme="minorHAnsi" w:hAnsiTheme="minorHAnsi" w:cstheme="minorHAnsi"/>
                <w:bCs/>
                <w:sz w:val="20"/>
                <w:szCs w:val="20"/>
              </w:rPr>
              <w:t>Titulaires de l'organisme rémunérés</w:t>
            </w:r>
          </w:p>
        </w:tc>
        <w:tc>
          <w:tcPr>
            <w:tcW w:w="3685" w:type="dxa"/>
          </w:tcPr>
          <w:p w14:paraId="4F13BF9E"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Titulaire</w:t>
            </w:r>
          </w:p>
        </w:tc>
      </w:tr>
      <w:tr w:rsidR="00136869" w:rsidRPr="00143475" w14:paraId="5591394C" w14:textId="77777777" w:rsidTr="00D71D8D">
        <w:trPr>
          <w:gridAfter w:val="1"/>
          <w:wAfter w:w="25" w:type="dxa"/>
          <w:trHeight w:val="20"/>
        </w:trPr>
        <w:tc>
          <w:tcPr>
            <w:tcW w:w="5665" w:type="dxa"/>
          </w:tcPr>
          <w:p w14:paraId="1297CD6B" w14:textId="77777777" w:rsidR="00136869" w:rsidRPr="00143475" w:rsidRDefault="00136869" w:rsidP="00D71D8D">
            <w:pPr>
              <w:ind w:left="313" w:hanging="313"/>
              <w:rPr>
                <w:rFonts w:asciiTheme="minorHAnsi" w:hAnsiTheme="minorHAnsi" w:cstheme="minorHAnsi"/>
                <w:bCs/>
                <w:sz w:val="20"/>
                <w:szCs w:val="20"/>
              </w:rPr>
            </w:pPr>
            <w:r w:rsidRPr="00143475">
              <w:rPr>
                <w:rFonts w:asciiTheme="minorHAnsi" w:hAnsiTheme="minorHAnsi" w:cstheme="minorHAnsi"/>
                <w:bCs/>
                <w:sz w:val="20"/>
                <w:szCs w:val="20"/>
              </w:rPr>
              <w:t>Fonctionnaires, titulaires d'autres</w:t>
            </w:r>
            <w:r>
              <w:rPr>
                <w:rFonts w:asciiTheme="minorHAnsi" w:hAnsiTheme="minorHAnsi" w:cstheme="minorHAnsi"/>
                <w:bCs/>
                <w:sz w:val="20"/>
                <w:szCs w:val="20"/>
              </w:rPr>
              <w:t xml:space="preserve"> </w:t>
            </w:r>
            <w:r w:rsidRPr="00143475">
              <w:rPr>
                <w:rFonts w:asciiTheme="minorHAnsi" w:hAnsiTheme="minorHAnsi" w:cstheme="minorHAnsi"/>
                <w:bCs/>
                <w:sz w:val="20"/>
                <w:szCs w:val="20"/>
              </w:rPr>
              <w:t>organismes accueillis sur emploi</w:t>
            </w:r>
          </w:p>
        </w:tc>
        <w:tc>
          <w:tcPr>
            <w:tcW w:w="3685" w:type="dxa"/>
          </w:tcPr>
          <w:p w14:paraId="64B02BE7"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Fonctionnaire emploi</w:t>
            </w:r>
          </w:p>
        </w:tc>
      </w:tr>
      <w:tr w:rsidR="00136869" w:rsidRPr="00143475" w14:paraId="261CAADE" w14:textId="77777777" w:rsidTr="00D71D8D">
        <w:trPr>
          <w:gridAfter w:val="1"/>
          <w:wAfter w:w="25" w:type="dxa"/>
          <w:trHeight w:val="20"/>
        </w:trPr>
        <w:tc>
          <w:tcPr>
            <w:tcW w:w="5665" w:type="dxa"/>
          </w:tcPr>
          <w:p w14:paraId="3F500688" w14:textId="77777777" w:rsidR="00136869" w:rsidRPr="00143475" w:rsidRDefault="00136869" w:rsidP="00D71D8D">
            <w:pPr>
              <w:ind w:left="313" w:hanging="313"/>
              <w:rPr>
                <w:rFonts w:asciiTheme="minorHAnsi" w:hAnsiTheme="minorHAnsi" w:cstheme="minorHAnsi"/>
                <w:sz w:val="20"/>
                <w:szCs w:val="20"/>
              </w:rPr>
            </w:pPr>
            <w:r w:rsidRPr="00143475">
              <w:rPr>
                <w:rFonts w:asciiTheme="minorHAnsi" w:hAnsiTheme="minorHAnsi" w:cstheme="minorHAnsi"/>
                <w:bCs/>
                <w:sz w:val="20"/>
                <w:szCs w:val="20"/>
              </w:rPr>
              <w:t>Fonctionnaires, titulaires d'autres</w:t>
            </w:r>
            <w:r>
              <w:rPr>
                <w:rFonts w:asciiTheme="minorHAnsi" w:hAnsiTheme="minorHAnsi" w:cstheme="minorHAnsi"/>
                <w:bCs/>
                <w:sz w:val="20"/>
                <w:szCs w:val="20"/>
              </w:rPr>
              <w:t xml:space="preserve"> </w:t>
            </w:r>
            <w:r w:rsidRPr="00143475">
              <w:rPr>
                <w:rFonts w:asciiTheme="minorHAnsi" w:hAnsiTheme="minorHAnsi" w:cstheme="minorHAnsi"/>
                <w:bCs/>
                <w:sz w:val="20"/>
                <w:szCs w:val="20"/>
              </w:rPr>
              <w:t>organismes accueillis sur contrat</w:t>
            </w:r>
          </w:p>
        </w:tc>
        <w:tc>
          <w:tcPr>
            <w:tcW w:w="3685" w:type="dxa"/>
          </w:tcPr>
          <w:p w14:paraId="7C1754C9"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Fonctionnaire contrat</w:t>
            </w:r>
          </w:p>
        </w:tc>
      </w:tr>
      <w:tr w:rsidR="00136869" w:rsidRPr="00143475" w14:paraId="66EA5249" w14:textId="77777777" w:rsidTr="00D71D8D">
        <w:trPr>
          <w:gridAfter w:val="1"/>
          <w:wAfter w:w="25" w:type="dxa"/>
          <w:trHeight w:val="20"/>
        </w:trPr>
        <w:tc>
          <w:tcPr>
            <w:tcW w:w="5665" w:type="dxa"/>
          </w:tcPr>
          <w:p w14:paraId="34D3C643" w14:textId="77777777" w:rsidR="00136869" w:rsidRPr="00143475" w:rsidRDefault="00136869" w:rsidP="00D71D8D">
            <w:pPr>
              <w:ind w:left="313" w:hanging="313"/>
              <w:rPr>
                <w:rFonts w:asciiTheme="minorHAnsi" w:hAnsiTheme="minorHAnsi" w:cstheme="minorHAnsi"/>
                <w:sz w:val="20"/>
                <w:szCs w:val="20"/>
              </w:rPr>
            </w:pPr>
            <w:r w:rsidRPr="00143475">
              <w:rPr>
                <w:rFonts w:asciiTheme="minorHAnsi" w:hAnsiTheme="minorHAnsi" w:cstheme="minorHAnsi"/>
                <w:bCs/>
                <w:sz w:val="20"/>
                <w:szCs w:val="20"/>
              </w:rPr>
              <w:t>CDI</w:t>
            </w:r>
          </w:p>
        </w:tc>
        <w:tc>
          <w:tcPr>
            <w:tcW w:w="3685" w:type="dxa"/>
          </w:tcPr>
          <w:p w14:paraId="3B69DA59"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CDI</w:t>
            </w:r>
          </w:p>
        </w:tc>
      </w:tr>
      <w:tr w:rsidR="00136869" w:rsidRPr="00143475" w14:paraId="34851B79" w14:textId="77777777" w:rsidTr="00D71D8D">
        <w:trPr>
          <w:gridAfter w:val="1"/>
          <w:wAfter w:w="25" w:type="dxa"/>
          <w:trHeight w:val="20"/>
        </w:trPr>
        <w:tc>
          <w:tcPr>
            <w:tcW w:w="5665" w:type="dxa"/>
          </w:tcPr>
          <w:p w14:paraId="46639F13" w14:textId="77777777" w:rsidR="00136869" w:rsidRPr="00143475" w:rsidRDefault="00136869" w:rsidP="00D71D8D">
            <w:pPr>
              <w:ind w:left="313" w:hanging="313"/>
              <w:rPr>
                <w:rFonts w:asciiTheme="minorHAnsi" w:hAnsiTheme="minorHAnsi" w:cstheme="minorHAnsi"/>
                <w:sz w:val="20"/>
                <w:szCs w:val="20"/>
              </w:rPr>
            </w:pPr>
            <w:r w:rsidRPr="00143475">
              <w:rPr>
                <w:rFonts w:asciiTheme="minorHAnsi" w:hAnsiTheme="minorHAnsi" w:cstheme="minorHAnsi"/>
                <w:bCs/>
                <w:sz w:val="20"/>
                <w:szCs w:val="20"/>
              </w:rPr>
              <w:t>Emplois de formation : contrat doctoral, CDD doctorant, apprentis, CUI-CAE, stagiaires rémunérés</w:t>
            </w:r>
          </w:p>
        </w:tc>
        <w:tc>
          <w:tcPr>
            <w:tcW w:w="3685" w:type="dxa"/>
          </w:tcPr>
          <w:p w14:paraId="76DA6C99"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bCs/>
                <w:sz w:val="20"/>
                <w:szCs w:val="20"/>
              </w:rPr>
              <w:t>Emplois de formation</w:t>
            </w:r>
          </w:p>
        </w:tc>
      </w:tr>
      <w:tr w:rsidR="00136869" w:rsidRPr="00143475" w14:paraId="4C273DF2" w14:textId="77777777" w:rsidTr="00D71D8D">
        <w:trPr>
          <w:gridAfter w:val="1"/>
          <w:wAfter w:w="25" w:type="dxa"/>
          <w:trHeight w:val="20"/>
        </w:trPr>
        <w:tc>
          <w:tcPr>
            <w:tcW w:w="5665" w:type="dxa"/>
          </w:tcPr>
          <w:p w14:paraId="717BCE64" w14:textId="77777777" w:rsidR="00136869" w:rsidRPr="00143475" w:rsidRDefault="00136869" w:rsidP="00D71D8D">
            <w:pPr>
              <w:ind w:left="313" w:hanging="313"/>
              <w:rPr>
                <w:rFonts w:asciiTheme="minorHAnsi" w:hAnsiTheme="minorHAnsi" w:cstheme="minorHAnsi"/>
                <w:sz w:val="20"/>
                <w:szCs w:val="20"/>
              </w:rPr>
            </w:pPr>
            <w:r w:rsidRPr="00143475">
              <w:rPr>
                <w:rFonts w:asciiTheme="minorHAnsi" w:hAnsiTheme="minorHAnsi" w:cstheme="minorHAnsi"/>
                <w:bCs/>
                <w:sz w:val="20"/>
                <w:szCs w:val="20"/>
              </w:rPr>
              <w:t>Vacataires, volontaires civils ou militaires</w:t>
            </w:r>
          </w:p>
        </w:tc>
        <w:tc>
          <w:tcPr>
            <w:tcW w:w="3685" w:type="dxa"/>
          </w:tcPr>
          <w:p w14:paraId="35A9BF93"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Vacataire ou volontaire</w:t>
            </w:r>
          </w:p>
        </w:tc>
      </w:tr>
      <w:tr w:rsidR="00136869" w:rsidRPr="00143475" w14:paraId="1251AFC8" w14:textId="77777777" w:rsidTr="00D71D8D">
        <w:trPr>
          <w:gridAfter w:val="1"/>
          <w:wAfter w:w="25" w:type="dxa"/>
          <w:trHeight w:val="20"/>
        </w:trPr>
        <w:tc>
          <w:tcPr>
            <w:tcW w:w="5665" w:type="dxa"/>
            <w:tcBorders>
              <w:bottom w:val="single" w:sz="4" w:space="0" w:color="auto"/>
            </w:tcBorders>
          </w:tcPr>
          <w:p w14:paraId="18805B10" w14:textId="77777777" w:rsidR="00136869" w:rsidRPr="00143475" w:rsidRDefault="00136869" w:rsidP="00D71D8D">
            <w:pPr>
              <w:ind w:left="313" w:hanging="313"/>
              <w:rPr>
                <w:rFonts w:asciiTheme="minorHAnsi" w:hAnsiTheme="minorHAnsi" w:cstheme="minorHAnsi"/>
                <w:bCs/>
                <w:sz w:val="20"/>
                <w:szCs w:val="20"/>
              </w:rPr>
            </w:pPr>
            <w:r w:rsidRPr="00143475">
              <w:rPr>
                <w:rFonts w:asciiTheme="minorHAnsi" w:hAnsiTheme="minorHAnsi" w:cstheme="minorHAnsi"/>
                <w:bCs/>
                <w:sz w:val="20"/>
                <w:szCs w:val="20"/>
              </w:rPr>
              <w:t>CDD chercheurs, autres CDD</w:t>
            </w:r>
          </w:p>
        </w:tc>
        <w:tc>
          <w:tcPr>
            <w:tcW w:w="3685" w:type="dxa"/>
            <w:tcBorders>
              <w:bottom w:val="single" w:sz="4" w:space="0" w:color="auto"/>
            </w:tcBorders>
          </w:tcPr>
          <w:p w14:paraId="0F3228BE"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CDD</w:t>
            </w:r>
          </w:p>
        </w:tc>
      </w:tr>
      <w:tr w:rsidR="00136869" w:rsidRPr="00143475" w14:paraId="1269B644" w14:textId="77777777" w:rsidTr="00D71D8D">
        <w:trPr>
          <w:trHeight w:val="20"/>
        </w:trPr>
        <w:tc>
          <w:tcPr>
            <w:tcW w:w="9375" w:type="dxa"/>
            <w:gridSpan w:val="3"/>
            <w:shd w:val="clear" w:color="auto" w:fill="EEECE1" w:themeFill="background2"/>
          </w:tcPr>
          <w:p w14:paraId="62D14C51" w14:textId="77777777" w:rsidR="00136869" w:rsidRPr="00143475" w:rsidRDefault="00136869" w:rsidP="00D71D8D">
            <w:pPr>
              <w:ind w:left="313" w:hanging="313"/>
              <w:rPr>
                <w:rFonts w:asciiTheme="minorHAnsi" w:hAnsiTheme="minorHAnsi" w:cstheme="minorHAnsi"/>
                <w:sz w:val="20"/>
                <w:szCs w:val="20"/>
              </w:rPr>
            </w:pPr>
            <w:r w:rsidRPr="00143475">
              <w:rPr>
                <w:rFonts w:asciiTheme="minorHAnsi" w:hAnsiTheme="minorHAnsi" w:cstheme="minorHAnsi"/>
                <w:b/>
                <w:sz w:val="20"/>
                <w:szCs w:val="20"/>
              </w:rPr>
              <w:t>EPIC et ISBL</w:t>
            </w:r>
          </w:p>
        </w:tc>
      </w:tr>
      <w:tr w:rsidR="00136869" w:rsidRPr="00143475" w14:paraId="31639866" w14:textId="77777777" w:rsidTr="00D71D8D">
        <w:trPr>
          <w:gridAfter w:val="1"/>
          <w:wAfter w:w="25" w:type="dxa"/>
          <w:trHeight w:val="20"/>
        </w:trPr>
        <w:tc>
          <w:tcPr>
            <w:tcW w:w="5665" w:type="dxa"/>
          </w:tcPr>
          <w:p w14:paraId="7C820553" w14:textId="77777777" w:rsidR="00136869" w:rsidRPr="00143475" w:rsidRDefault="00136869" w:rsidP="00D71D8D">
            <w:pPr>
              <w:ind w:left="313" w:hanging="313"/>
              <w:rPr>
                <w:rFonts w:asciiTheme="minorHAnsi" w:hAnsiTheme="minorHAnsi" w:cstheme="minorHAnsi"/>
                <w:sz w:val="20"/>
                <w:szCs w:val="20"/>
              </w:rPr>
            </w:pPr>
            <w:r w:rsidRPr="00143475">
              <w:rPr>
                <w:rFonts w:asciiTheme="minorHAnsi" w:hAnsiTheme="minorHAnsi" w:cstheme="minorHAnsi"/>
                <w:bCs/>
                <w:sz w:val="20"/>
                <w:szCs w:val="20"/>
              </w:rPr>
              <w:t>CDI</w:t>
            </w:r>
          </w:p>
        </w:tc>
        <w:tc>
          <w:tcPr>
            <w:tcW w:w="3685" w:type="dxa"/>
          </w:tcPr>
          <w:p w14:paraId="23132AF4"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CDI</w:t>
            </w:r>
          </w:p>
        </w:tc>
      </w:tr>
      <w:tr w:rsidR="00136869" w:rsidRPr="00143475" w14:paraId="255CBBAA" w14:textId="77777777" w:rsidTr="00D71D8D">
        <w:trPr>
          <w:gridAfter w:val="1"/>
          <w:wAfter w:w="25" w:type="dxa"/>
          <w:trHeight w:val="20"/>
        </w:trPr>
        <w:tc>
          <w:tcPr>
            <w:tcW w:w="5665" w:type="dxa"/>
          </w:tcPr>
          <w:p w14:paraId="54DA5F04" w14:textId="77777777" w:rsidR="00136869" w:rsidRPr="00143475" w:rsidRDefault="00136869" w:rsidP="00D71D8D">
            <w:pPr>
              <w:ind w:left="313" w:hanging="313"/>
              <w:rPr>
                <w:rFonts w:asciiTheme="minorHAnsi" w:hAnsiTheme="minorHAnsi" w:cstheme="minorHAnsi"/>
                <w:sz w:val="20"/>
                <w:szCs w:val="20"/>
              </w:rPr>
            </w:pPr>
            <w:r w:rsidRPr="00143475">
              <w:rPr>
                <w:rFonts w:asciiTheme="minorHAnsi" w:hAnsiTheme="minorHAnsi" w:cstheme="minorHAnsi"/>
                <w:bCs/>
                <w:sz w:val="20"/>
                <w:szCs w:val="20"/>
              </w:rPr>
              <w:t>Fonctionnaires, titulaires d'autres</w:t>
            </w:r>
            <w:r w:rsidRPr="00143475">
              <w:rPr>
                <w:rFonts w:asciiTheme="minorHAnsi" w:hAnsiTheme="minorHAnsi" w:cstheme="minorHAnsi"/>
                <w:bCs/>
                <w:sz w:val="20"/>
                <w:szCs w:val="20"/>
              </w:rPr>
              <w:br/>
              <w:t>organismes accueillis sur contrat</w:t>
            </w:r>
          </w:p>
        </w:tc>
        <w:tc>
          <w:tcPr>
            <w:tcW w:w="3685" w:type="dxa"/>
          </w:tcPr>
          <w:p w14:paraId="587BEDC0"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Fonctionnaire contrat</w:t>
            </w:r>
          </w:p>
        </w:tc>
      </w:tr>
      <w:tr w:rsidR="00136869" w:rsidRPr="00143475" w14:paraId="40E0A703" w14:textId="77777777" w:rsidTr="00D71D8D">
        <w:trPr>
          <w:gridAfter w:val="1"/>
          <w:wAfter w:w="25" w:type="dxa"/>
          <w:trHeight w:val="20"/>
        </w:trPr>
        <w:tc>
          <w:tcPr>
            <w:tcW w:w="5665" w:type="dxa"/>
          </w:tcPr>
          <w:p w14:paraId="71982539" w14:textId="77777777" w:rsidR="00136869" w:rsidRPr="00143475" w:rsidRDefault="00136869" w:rsidP="00D71D8D">
            <w:pPr>
              <w:ind w:left="313" w:hanging="313"/>
              <w:rPr>
                <w:rFonts w:asciiTheme="minorHAnsi" w:hAnsiTheme="minorHAnsi" w:cstheme="minorHAnsi"/>
                <w:bCs/>
                <w:sz w:val="20"/>
                <w:szCs w:val="20"/>
              </w:rPr>
            </w:pPr>
            <w:r w:rsidRPr="00143475">
              <w:rPr>
                <w:rFonts w:asciiTheme="minorHAnsi" w:hAnsiTheme="minorHAnsi" w:cstheme="minorHAnsi"/>
                <w:bCs/>
                <w:sz w:val="20"/>
                <w:szCs w:val="20"/>
              </w:rPr>
              <w:t>Contrat doctoral ou équivalent, alternants, DRI *</w:t>
            </w:r>
          </w:p>
        </w:tc>
        <w:tc>
          <w:tcPr>
            <w:tcW w:w="3685" w:type="dxa"/>
          </w:tcPr>
          <w:p w14:paraId="74D8EBF2"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 xml:space="preserve">Contrat doctoral / </w:t>
            </w:r>
            <w:r w:rsidRPr="00143475">
              <w:rPr>
                <w:rFonts w:asciiTheme="minorHAnsi" w:hAnsiTheme="minorHAnsi" w:cstheme="minorHAnsi"/>
                <w:bCs/>
                <w:sz w:val="20"/>
                <w:szCs w:val="20"/>
              </w:rPr>
              <w:t>Emplois de formation</w:t>
            </w:r>
          </w:p>
        </w:tc>
      </w:tr>
      <w:tr w:rsidR="00136869" w:rsidRPr="00143475" w14:paraId="0D808FA0" w14:textId="77777777" w:rsidTr="00D71D8D">
        <w:trPr>
          <w:gridAfter w:val="1"/>
          <w:wAfter w:w="25" w:type="dxa"/>
          <w:trHeight w:val="20"/>
        </w:trPr>
        <w:tc>
          <w:tcPr>
            <w:tcW w:w="5665" w:type="dxa"/>
          </w:tcPr>
          <w:p w14:paraId="057400ED" w14:textId="77777777" w:rsidR="00136869" w:rsidRPr="00143475" w:rsidRDefault="00136869" w:rsidP="00D71D8D">
            <w:pPr>
              <w:ind w:left="313" w:hanging="313"/>
              <w:rPr>
                <w:rFonts w:asciiTheme="minorHAnsi" w:hAnsiTheme="minorHAnsi" w:cstheme="minorHAnsi"/>
                <w:sz w:val="20"/>
                <w:szCs w:val="20"/>
              </w:rPr>
            </w:pPr>
            <w:r w:rsidRPr="00143475">
              <w:rPr>
                <w:rFonts w:asciiTheme="minorHAnsi" w:hAnsiTheme="minorHAnsi" w:cstheme="minorHAnsi"/>
                <w:bCs/>
                <w:sz w:val="20"/>
                <w:szCs w:val="20"/>
              </w:rPr>
              <w:t>CDD chercheurs, autres CDD, stagiaires rémunérés, volontaires civils ou militaires</w:t>
            </w:r>
          </w:p>
        </w:tc>
        <w:tc>
          <w:tcPr>
            <w:tcW w:w="3685" w:type="dxa"/>
          </w:tcPr>
          <w:p w14:paraId="4E54279D"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CDD</w:t>
            </w:r>
          </w:p>
        </w:tc>
      </w:tr>
    </w:tbl>
    <w:p w14:paraId="18129B95" w14:textId="77777777" w:rsidR="00136869" w:rsidRPr="00CF1D0E" w:rsidRDefault="00136869" w:rsidP="00136869">
      <w:pPr>
        <w:pStyle w:val="Paragraphedeliste"/>
        <w:spacing w:after="0"/>
        <w:ind w:hanging="720"/>
        <w:rPr>
          <w:rFonts w:asciiTheme="minorHAnsi" w:hAnsiTheme="minorHAnsi" w:cstheme="minorHAnsi"/>
          <w:sz w:val="20"/>
          <w:szCs w:val="20"/>
        </w:rPr>
      </w:pPr>
      <w:r w:rsidRPr="00A974E8">
        <w:rPr>
          <w:rFonts w:asciiTheme="minorHAnsi" w:hAnsiTheme="minorHAnsi" w:cstheme="minorHAnsi"/>
          <w:b/>
          <w:bCs/>
          <w:sz w:val="20"/>
          <w:szCs w:val="20"/>
        </w:rPr>
        <w:t xml:space="preserve">* </w:t>
      </w:r>
      <w:r w:rsidRPr="00A974E8">
        <w:rPr>
          <w:rFonts w:asciiTheme="minorHAnsi" w:hAnsiTheme="minorHAnsi" w:cstheme="minorHAnsi"/>
          <w:bCs/>
          <w:sz w:val="20"/>
          <w:szCs w:val="20"/>
        </w:rPr>
        <w:t xml:space="preserve">Contrat doctoral ou équivalent jusqu’en 2017 ; </w:t>
      </w:r>
      <w:proofErr w:type="spellStart"/>
      <w:r w:rsidRPr="00A974E8">
        <w:rPr>
          <w:rFonts w:asciiTheme="minorHAnsi" w:hAnsiTheme="minorHAnsi" w:cstheme="minorHAnsi"/>
          <w:bCs/>
          <w:sz w:val="20"/>
          <w:szCs w:val="20"/>
        </w:rPr>
        <w:t>yc</w:t>
      </w:r>
      <w:proofErr w:type="spellEnd"/>
      <w:r w:rsidRPr="00A974E8">
        <w:rPr>
          <w:rFonts w:asciiTheme="minorHAnsi" w:hAnsiTheme="minorHAnsi" w:cstheme="minorHAnsi"/>
          <w:bCs/>
          <w:sz w:val="20"/>
          <w:szCs w:val="20"/>
        </w:rPr>
        <w:t xml:space="preserve"> alternants, DRI depuis 2018 inclus</w:t>
      </w:r>
    </w:p>
    <w:p w14:paraId="1CE76E49" w14:textId="77777777" w:rsidR="00136869" w:rsidRDefault="00136869" w:rsidP="00136869">
      <w:pPr>
        <w:pStyle w:val="Titretableaux"/>
        <w:rPr>
          <w:sz w:val="26"/>
          <w:szCs w:val="26"/>
        </w:rPr>
      </w:pPr>
      <w:bookmarkStart w:id="2" w:name="_Toc84939914"/>
    </w:p>
    <w:p w14:paraId="757EA11C" w14:textId="77777777" w:rsidR="00136869" w:rsidRPr="004248B0" w:rsidRDefault="00136869" w:rsidP="00136869">
      <w:pPr>
        <w:pStyle w:val="Titretableaux"/>
        <w:rPr>
          <w:sz w:val="26"/>
          <w:szCs w:val="26"/>
        </w:rPr>
      </w:pPr>
      <w:r w:rsidRPr="004248B0">
        <w:rPr>
          <w:sz w:val="26"/>
          <w:szCs w:val="26"/>
        </w:rPr>
        <w:t>Nomenclatures de nature du contrat</w:t>
      </w:r>
      <w:r w:rsidRPr="004248B0">
        <w:rPr>
          <w:i/>
          <w:sz w:val="26"/>
          <w:szCs w:val="26"/>
        </w:rPr>
        <w:t xml:space="preserve">, </w:t>
      </w:r>
      <w:r w:rsidRPr="004248B0">
        <w:rPr>
          <w:sz w:val="26"/>
          <w:szCs w:val="26"/>
        </w:rPr>
        <w:t>type de contrat et statut - correspondance</w:t>
      </w:r>
      <w:bookmarkEnd w:id="2"/>
      <w:r w:rsidRPr="004248B0">
        <w:rPr>
          <w:sz w:val="26"/>
          <w:szCs w:val="26"/>
        </w:rPr>
        <w:t xml:space="preserve"> </w:t>
      </w:r>
    </w:p>
    <w:tbl>
      <w:tblPr>
        <w:tblStyle w:val="Grilledutableau"/>
        <w:tblW w:w="9358" w:type="dxa"/>
        <w:tblLook w:val="04A0" w:firstRow="1" w:lastRow="0" w:firstColumn="1" w:lastColumn="0" w:noHBand="0" w:noVBand="1"/>
      </w:tblPr>
      <w:tblGrid>
        <w:gridCol w:w="3823"/>
        <w:gridCol w:w="1823"/>
        <w:gridCol w:w="2429"/>
        <w:gridCol w:w="1258"/>
        <w:gridCol w:w="25"/>
      </w:tblGrid>
      <w:tr w:rsidR="00136869" w:rsidRPr="00F36CB1" w14:paraId="6B1E6830" w14:textId="77777777" w:rsidTr="00D71D8D">
        <w:trPr>
          <w:gridAfter w:val="1"/>
          <w:wAfter w:w="25" w:type="dxa"/>
        </w:trPr>
        <w:tc>
          <w:tcPr>
            <w:tcW w:w="3823" w:type="dxa"/>
          </w:tcPr>
          <w:p w14:paraId="15F7B107" w14:textId="77777777" w:rsidR="00136869" w:rsidRPr="00F36CB1" w:rsidRDefault="00136869" w:rsidP="00D71D8D">
            <w:pPr>
              <w:rPr>
                <w:rFonts w:asciiTheme="minorHAnsi" w:hAnsiTheme="minorHAnsi" w:cstheme="minorHAnsi"/>
                <w:b/>
                <w:sz w:val="20"/>
                <w:szCs w:val="20"/>
              </w:rPr>
            </w:pPr>
            <w:r w:rsidRPr="00F36CB1">
              <w:rPr>
                <w:rFonts w:asciiTheme="minorHAnsi" w:hAnsiTheme="minorHAnsi" w:cstheme="minorHAnsi"/>
                <w:b/>
                <w:sz w:val="20"/>
                <w:szCs w:val="20"/>
              </w:rPr>
              <w:t xml:space="preserve">Nature du contrat détaillé </w:t>
            </w:r>
            <w:r w:rsidRPr="00F36CB1">
              <w:rPr>
                <w:rFonts w:asciiTheme="minorHAnsi" w:hAnsiTheme="minorHAnsi" w:cstheme="minorHAnsi"/>
                <w:i/>
                <w:sz w:val="20"/>
                <w:szCs w:val="20"/>
              </w:rPr>
              <w:t>(Intitulé long)</w:t>
            </w:r>
          </w:p>
        </w:tc>
        <w:tc>
          <w:tcPr>
            <w:tcW w:w="1823" w:type="dxa"/>
          </w:tcPr>
          <w:p w14:paraId="5A4F04C6"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b/>
                <w:sz w:val="20"/>
                <w:szCs w:val="20"/>
              </w:rPr>
              <w:t xml:space="preserve">Nature du contrat </w:t>
            </w:r>
          </w:p>
          <w:p w14:paraId="247718B7" w14:textId="77777777" w:rsidR="00136869" w:rsidRPr="00F36CB1" w:rsidRDefault="00136869" w:rsidP="00D71D8D">
            <w:pPr>
              <w:rPr>
                <w:rFonts w:asciiTheme="minorHAnsi" w:hAnsiTheme="minorHAnsi" w:cstheme="minorHAnsi"/>
                <w:b/>
                <w:sz w:val="20"/>
                <w:szCs w:val="20"/>
              </w:rPr>
            </w:pPr>
            <w:r w:rsidRPr="00F36CB1">
              <w:rPr>
                <w:rFonts w:asciiTheme="minorHAnsi" w:hAnsiTheme="minorHAnsi" w:cstheme="minorHAnsi"/>
                <w:i/>
                <w:sz w:val="20"/>
                <w:szCs w:val="20"/>
              </w:rPr>
              <w:t>(intitulé court)</w:t>
            </w:r>
          </w:p>
        </w:tc>
        <w:tc>
          <w:tcPr>
            <w:tcW w:w="2429" w:type="dxa"/>
          </w:tcPr>
          <w:p w14:paraId="07FBF6D5" w14:textId="77777777" w:rsidR="00136869" w:rsidRPr="00F36CB1" w:rsidRDefault="00136869" w:rsidP="00D71D8D">
            <w:pPr>
              <w:rPr>
                <w:rFonts w:asciiTheme="minorHAnsi" w:hAnsiTheme="minorHAnsi" w:cstheme="minorHAnsi"/>
                <w:b/>
                <w:sz w:val="20"/>
                <w:szCs w:val="20"/>
              </w:rPr>
            </w:pPr>
            <w:r w:rsidRPr="00F36CB1">
              <w:rPr>
                <w:rFonts w:asciiTheme="minorHAnsi" w:hAnsiTheme="minorHAnsi" w:cstheme="minorHAnsi"/>
                <w:b/>
                <w:sz w:val="20"/>
                <w:szCs w:val="20"/>
              </w:rPr>
              <w:t xml:space="preserve">Type de contrat </w:t>
            </w:r>
            <w:r w:rsidRPr="00F36CB1">
              <w:rPr>
                <w:rFonts w:asciiTheme="minorHAnsi" w:hAnsiTheme="minorHAnsi" w:cstheme="minorHAnsi"/>
                <w:i/>
                <w:sz w:val="20"/>
                <w:szCs w:val="20"/>
              </w:rPr>
              <w:t>(intitulé court), hors stagiaires</w:t>
            </w:r>
          </w:p>
        </w:tc>
        <w:tc>
          <w:tcPr>
            <w:tcW w:w="1258" w:type="dxa"/>
          </w:tcPr>
          <w:p w14:paraId="6838EE64" w14:textId="77777777" w:rsidR="00136869" w:rsidRPr="00F36CB1" w:rsidRDefault="00136869" w:rsidP="00D71D8D">
            <w:pPr>
              <w:rPr>
                <w:rFonts w:asciiTheme="minorHAnsi" w:hAnsiTheme="minorHAnsi" w:cstheme="minorHAnsi"/>
                <w:b/>
                <w:sz w:val="20"/>
                <w:szCs w:val="20"/>
              </w:rPr>
            </w:pPr>
            <w:r w:rsidRPr="00F36CB1">
              <w:rPr>
                <w:rFonts w:asciiTheme="minorHAnsi" w:hAnsiTheme="minorHAnsi" w:cstheme="minorHAnsi"/>
                <w:b/>
                <w:sz w:val="20"/>
                <w:szCs w:val="20"/>
              </w:rPr>
              <w:t>Statut</w:t>
            </w:r>
          </w:p>
        </w:tc>
      </w:tr>
      <w:tr w:rsidR="00136869" w:rsidRPr="00F36CB1" w14:paraId="14CDCCBF" w14:textId="77777777" w:rsidTr="00D71D8D">
        <w:tc>
          <w:tcPr>
            <w:tcW w:w="9358" w:type="dxa"/>
            <w:gridSpan w:val="5"/>
            <w:shd w:val="clear" w:color="auto" w:fill="EEECE1" w:themeFill="background2"/>
            <w:vAlign w:val="center"/>
          </w:tcPr>
          <w:p w14:paraId="088FEEEE" w14:textId="77777777" w:rsidR="00136869" w:rsidRPr="00F36CB1" w:rsidRDefault="00136869" w:rsidP="00D71D8D">
            <w:pPr>
              <w:rPr>
                <w:rFonts w:asciiTheme="minorHAnsi" w:hAnsiTheme="minorHAnsi" w:cstheme="minorHAnsi"/>
                <w:b/>
                <w:sz w:val="20"/>
                <w:szCs w:val="20"/>
              </w:rPr>
            </w:pPr>
            <w:r w:rsidRPr="00F36CB1">
              <w:rPr>
                <w:rFonts w:asciiTheme="minorHAnsi" w:hAnsiTheme="minorHAnsi" w:cstheme="minorHAnsi"/>
                <w:b/>
                <w:sz w:val="20"/>
                <w:szCs w:val="20"/>
              </w:rPr>
              <w:t>EPST</w:t>
            </w:r>
          </w:p>
        </w:tc>
      </w:tr>
      <w:tr w:rsidR="00136869" w:rsidRPr="00F36CB1" w14:paraId="2407ABDB" w14:textId="77777777" w:rsidTr="00D71D8D">
        <w:trPr>
          <w:gridAfter w:val="1"/>
          <w:wAfter w:w="25" w:type="dxa"/>
        </w:trPr>
        <w:tc>
          <w:tcPr>
            <w:tcW w:w="3823" w:type="dxa"/>
            <w:vAlign w:val="center"/>
          </w:tcPr>
          <w:p w14:paraId="36347C47"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Titulaires de l'organisme, y compris fonctionnaires stagiaires (non encore titularisés), contrats PACTE</w:t>
            </w:r>
          </w:p>
        </w:tc>
        <w:tc>
          <w:tcPr>
            <w:tcW w:w="1823" w:type="dxa"/>
          </w:tcPr>
          <w:p w14:paraId="16906ECF"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Titulaire</w:t>
            </w:r>
          </w:p>
        </w:tc>
        <w:tc>
          <w:tcPr>
            <w:tcW w:w="2429" w:type="dxa"/>
          </w:tcPr>
          <w:p w14:paraId="3DF7CBD3"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Titulaire</w:t>
            </w:r>
          </w:p>
        </w:tc>
        <w:tc>
          <w:tcPr>
            <w:tcW w:w="1258" w:type="dxa"/>
            <w:vMerge w:val="restart"/>
          </w:tcPr>
          <w:p w14:paraId="66532236"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Permanent</w:t>
            </w:r>
          </w:p>
          <w:p w14:paraId="1E54532D" w14:textId="77777777" w:rsidR="00136869" w:rsidRPr="00F36CB1" w:rsidRDefault="00136869" w:rsidP="00D71D8D">
            <w:pPr>
              <w:rPr>
                <w:rFonts w:asciiTheme="minorHAnsi" w:hAnsiTheme="minorHAnsi" w:cstheme="minorHAnsi"/>
                <w:sz w:val="20"/>
                <w:szCs w:val="20"/>
              </w:rPr>
            </w:pPr>
          </w:p>
        </w:tc>
      </w:tr>
      <w:tr w:rsidR="00136869" w:rsidRPr="00F36CB1" w14:paraId="147FC695" w14:textId="77777777" w:rsidTr="00D71D8D">
        <w:trPr>
          <w:gridAfter w:val="1"/>
          <w:wAfter w:w="25" w:type="dxa"/>
        </w:trPr>
        <w:tc>
          <w:tcPr>
            <w:tcW w:w="3823" w:type="dxa"/>
            <w:vAlign w:val="center"/>
          </w:tcPr>
          <w:p w14:paraId="5558C779"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Fonctionnaires, titulaires d'autres organismes accueillis sur emploi</w:t>
            </w:r>
          </w:p>
        </w:tc>
        <w:tc>
          <w:tcPr>
            <w:tcW w:w="1823" w:type="dxa"/>
          </w:tcPr>
          <w:p w14:paraId="49E961C5"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Fonctionnaire emploi</w:t>
            </w:r>
          </w:p>
        </w:tc>
        <w:tc>
          <w:tcPr>
            <w:tcW w:w="2429" w:type="dxa"/>
          </w:tcPr>
          <w:p w14:paraId="1958A33A"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Fonctionnaire emploi</w:t>
            </w:r>
          </w:p>
        </w:tc>
        <w:tc>
          <w:tcPr>
            <w:tcW w:w="1258" w:type="dxa"/>
            <w:vMerge/>
          </w:tcPr>
          <w:p w14:paraId="787AA7AE" w14:textId="77777777" w:rsidR="00136869" w:rsidRPr="00F36CB1" w:rsidRDefault="00136869" w:rsidP="00D71D8D">
            <w:pPr>
              <w:rPr>
                <w:rFonts w:asciiTheme="minorHAnsi" w:hAnsiTheme="minorHAnsi" w:cstheme="minorHAnsi"/>
                <w:sz w:val="20"/>
                <w:szCs w:val="20"/>
              </w:rPr>
            </w:pPr>
          </w:p>
        </w:tc>
      </w:tr>
      <w:tr w:rsidR="00136869" w:rsidRPr="00F36CB1" w14:paraId="510B91F0" w14:textId="77777777" w:rsidTr="00D71D8D">
        <w:trPr>
          <w:gridAfter w:val="1"/>
          <w:wAfter w:w="25" w:type="dxa"/>
        </w:trPr>
        <w:tc>
          <w:tcPr>
            <w:tcW w:w="3823" w:type="dxa"/>
            <w:vAlign w:val="center"/>
          </w:tcPr>
          <w:p w14:paraId="04F20C16"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Fonctionnaires, titulaires d'autres organismes accueillis sur contrat</w:t>
            </w:r>
          </w:p>
        </w:tc>
        <w:tc>
          <w:tcPr>
            <w:tcW w:w="1823" w:type="dxa"/>
          </w:tcPr>
          <w:p w14:paraId="54C6662F"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Fonctionnaire contrat</w:t>
            </w:r>
          </w:p>
        </w:tc>
        <w:tc>
          <w:tcPr>
            <w:tcW w:w="2429" w:type="dxa"/>
          </w:tcPr>
          <w:p w14:paraId="5A4AE9C5"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Fonctionnaire contrat</w:t>
            </w:r>
          </w:p>
        </w:tc>
        <w:tc>
          <w:tcPr>
            <w:tcW w:w="1258" w:type="dxa"/>
            <w:vMerge/>
          </w:tcPr>
          <w:p w14:paraId="06F71C76" w14:textId="77777777" w:rsidR="00136869" w:rsidRPr="00F36CB1" w:rsidRDefault="00136869" w:rsidP="00D71D8D">
            <w:pPr>
              <w:rPr>
                <w:rFonts w:asciiTheme="minorHAnsi" w:hAnsiTheme="minorHAnsi" w:cstheme="minorHAnsi"/>
                <w:sz w:val="20"/>
                <w:szCs w:val="20"/>
              </w:rPr>
            </w:pPr>
          </w:p>
        </w:tc>
      </w:tr>
      <w:tr w:rsidR="00136869" w:rsidRPr="00F36CB1" w14:paraId="0C93E7FC" w14:textId="77777777" w:rsidTr="00D71D8D">
        <w:trPr>
          <w:gridAfter w:val="1"/>
          <w:wAfter w:w="25" w:type="dxa"/>
        </w:trPr>
        <w:tc>
          <w:tcPr>
            <w:tcW w:w="3823" w:type="dxa"/>
            <w:vAlign w:val="center"/>
          </w:tcPr>
          <w:p w14:paraId="43EA916F"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CDI</w:t>
            </w:r>
          </w:p>
        </w:tc>
        <w:tc>
          <w:tcPr>
            <w:tcW w:w="1823" w:type="dxa"/>
          </w:tcPr>
          <w:p w14:paraId="18DA22B9"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CDI</w:t>
            </w:r>
          </w:p>
        </w:tc>
        <w:tc>
          <w:tcPr>
            <w:tcW w:w="2429" w:type="dxa"/>
          </w:tcPr>
          <w:p w14:paraId="0372CD0E"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CDI</w:t>
            </w:r>
          </w:p>
        </w:tc>
        <w:tc>
          <w:tcPr>
            <w:tcW w:w="1258" w:type="dxa"/>
            <w:vMerge/>
          </w:tcPr>
          <w:p w14:paraId="66314E40" w14:textId="77777777" w:rsidR="00136869" w:rsidRPr="00F36CB1" w:rsidRDefault="00136869" w:rsidP="00D71D8D">
            <w:pPr>
              <w:rPr>
                <w:rFonts w:asciiTheme="minorHAnsi" w:hAnsiTheme="minorHAnsi" w:cstheme="minorHAnsi"/>
                <w:sz w:val="20"/>
                <w:szCs w:val="20"/>
              </w:rPr>
            </w:pPr>
          </w:p>
        </w:tc>
      </w:tr>
      <w:tr w:rsidR="00136869" w:rsidRPr="00F36CB1" w14:paraId="4B8CAD4C" w14:textId="77777777" w:rsidTr="00D71D8D">
        <w:trPr>
          <w:gridAfter w:val="1"/>
          <w:wAfter w:w="25" w:type="dxa"/>
        </w:trPr>
        <w:tc>
          <w:tcPr>
            <w:tcW w:w="3823" w:type="dxa"/>
            <w:vAlign w:val="center"/>
          </w:tcPr>
          <w:p w14:paraId="21377641"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Apprentis</w:t>
            </w:r>
          </w:p>
        </w:tc>
        <w:tc>
          <w:tcPr>
            <w:tcW w:w="1823" w:type="dxa"/>
          </w:tcPr>
          <w:p w14:paraId="67C06EEE"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Apprentis</w:t>
            </w:r>
          </w:p>
        </w:tc>
        <w:tc>
          <w:tcPr>
            <w:tcW w:w="2429" w:type="dxa"/>
            <w:vMerge w:val="restart"/>
          </w:tcPr>
          <w:p w14:paraId="5C6CA010"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bCs/>
                <w:sz w:val="20"/>
                <w:szCs w:val="20"/>
              </w:rPr>
              <w:t>Emplois de formation</w:t>
            </w:r>
          </w:p>
        </w:tc>
        <w:tc>
          <w:tcPr>
            <w:tcW w:w="1258" w:type="dxa"/>
            <w:vMerge w:val="restart"/>
          </w:tcPr>
          <w:p w14:paraId="4E456C77" w14:textId="77777777" w:rsidR="00136869" w:rsidRPr="00F36CB1" w:rsidRDefault="00136869" w:rsidP="00D71D8D">
            <w:pPr>
              <w:rPr>
                <w:rFonts w:asciiTheme="minorHAnsi" w:hAnsiTheme="minorHAnsi" w:cstheme="minorHAnsi"/>
                <w:bCs/>
                <w:sz w:val="20"/>
                <w:szCs w:val="20"/>
              </w:rPr>
            </w:pPr>
            <w:r w:rsidRPr="00F36CB1">
              <w:rPr>
                <w:rFonts w:asciiTheme="minorHAnsi" w:hAnsiTheme="minorHAnsi" w:cstheme="minorHAnsi"/>
                <w:bCs/>
                <w:sz w:val="20"/>
                <w:szCs w:val="20"/>
              </w:rPr>
              <w:t>Non permanent</w:t>
            </w:r>
          </w:p>
          <w:p w14:paraId="585EE539" w14:textId="77777777" w:rsidR="00136869" w:rsidRPr="00F36CB1" w:rsidRDefault="00136869" w:rsidP="00D71D8D">
            <w:pPr>
              <w:rPr>
                <w:rFonts w:asciiTheme="minorHAnsi" w:hAnsiTheme="minorHAnsi" w:cstheme="minorHAnsi"/>
                <w:bCs/>
                <w:sz w:val="20"/>
                <w:szCs w:val="20"/>
              </w:rPr>
            </w:pPr>
          </w:p>
        </w:tc>
      </w:tr>
      <w:tr w:rsidR="00136869" w:rsidRPr="00F36CB1" w14:paraId="40AAE4BD" w14:textId="77777777" w:rsidTr="00D71D8D">
        <w:trPr>
          <w:gridAfter w:val="1"/>
          <w:wAfter w:w="25" w:type="dxa"/>
        </w:trPr>
        <w:tc>
          <w:tcPr>
            <w:tcW w:w="3823" w:type="dxa"/>
            <w:vAlign w:val="center"/>
          </w:tcPr>
          <w:p w14:paraId="6EE12488"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Contrat unique d'insertion - contrat d'accompagnement dans l'emploi (CUI-CAE)</w:t>
            </w:r>
          </w:p>
        </w:tc>
        <w:tc>
          <w:tcPr>
            <w:tcW w:w="1823" w:type="dxa"/>
          </w:tcPr>
          <w:p w14:paraId="4E437323"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CUI-CAE</w:t>
            </w:r>
          </w:p>
        </w:tc>
        <w:tc>
          <w:tcPr>
            <w:tcW w:w="2429" w:type="dxa"/>
            <w:vMerge/>
          </w:tcPr>
          <w:p w14:paraId="0CA4D7C4" w14:textId="77777777" w:rsidR="00136869" w:rsidRPr="00F36CB1" w:rsidRDefault="00136869" w:rsidP="00D71D8D">
            <w:pPr>
              <w:rPr>
                <w:rFonts w:asciiTheme="minorHAnsi" w:hAnsiTheme="minorHAnsi" w:cstheme="minorHAnsi"/>
                <w:sz w:val="20"/>
                <w:szCs w:val="20"/>
              </w:rPr>
            </w:pPr>
          </w:p>
        </w:tc>
        <w:tc>
          <w:tcPr>
            <w:tcW w:w="1258" w:type="dxa"/>
            <w:vMerge/>
          </w:tcPr>
          <w:p w14:paraId="2AF629B6" w14:textId="77777777" w:rsidR="00136869" w:rsidRPr="00F36CB1" w:rsidRDefault="00136869" w:rsidP="00D71D8D">
            <w:pPr>
              <w:rPr>
                <w:rFonts w:asciiTheme="minorHAnsi" w:hAnsiTheme="minorHAnsi" w:cstheme="minorHAnsi"/>
                <w:sz w:val="20"/>
                <w:szCs w:val="20"/>
              </w:rPr>
            </w:pPr>
          </w:p>
        </w:tc>
      </w:tr>
      <w:tr w:rsidR="00136869" w:rsidRPr="00F36CB1" w14:paraId="395B7FF1" w14:textId="77777777" w:rsidTr="00D71D8D">
        <w:trPr>
          <w:gridAfter w:val="1"/>
          <w:wAfter w:w="25" w:type="dxa"/>
        </w:trPr>
        <w:tc>
          <w:tcPr>
            <w:tcW w:w="3823" w:type="dxa"/>
            <w:vAlign w:val="center"/>
          </w:tcPr>
          <w:p w14:paraId="7715F448"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CDD doctorants, contrats doctoraux</w:t>
            </w:r>
          </w:p>
        </w:tc>
        <w:tc>
          <w:tcPr>
            <w:tcW w:w="1823" w:type="dxa"/>
          </w:tcPr>
          <w:p w14:paraId="20497541"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CDD doctorants</w:t>
            </w:r>
          </w:p>
        </w:tc>
        <w:tc>
          <w:tcPr>
            <w:tcW w:w="2429" w:type="dxa"/>
            <w:vMerge/>
            <w:tcBorders>
              <w:bottom w:val="single" w:sz="4" w:space="0" w:color="auto"/>
            </w:tcBorders>
          </w:tcPr>
          <w:p w14:paraId="3D240545" w14:textId="77777777" w:rsidR="00136869" w:rsidRPr="00F36CB1" w:rsidRDefault="00136869" w:rsidP="00D71D8D">
            <w:pPr>
              <w:rPr>
                <w:rFonts w:asciiTheme="minorHAnsi" w:hAnsiTheme="minorHAnsi" w:cstheme="minorHAnsi"/>
                <w:sz w:val="20"/>
                <w:szCs w:val="20"/>
              </w:rPr>
            </w:pPr>
          </w:p>
        </w:tc>
        <w:tc>
          <w:tcPr>
            <w:tcW w:w="1258" w:type="dxa"/>
            <w:vMerge/>
          </w:tcPr>
          <w:p w14:paraId="29EB0CEC" w14:textId="77777777" w:rsidR="00136869" w:rsidRPr="00F36CB1" w:rsidRDefault="00136869" w:rsidP="00D71D8D">
            <w:pPr>
              <w:rPr>
                <w:rFonts w:asciiTheme="minorHAnsi" w:hAnsiTheme="minorHAnsi" w:cstheme="minorHAnsi"/>
                <w:sz w:val="20"/>
                <w:szCs w:val="20"/>
              </w:rPr>
            </w:pPr>
          </w:p>
        </w:tc>
      </w:tr>
      <w:tr w:rsidR="00136869" w:rsidRPr="00F36CB1" w14:paraId="3FC50E9B" w14:textId="77777777" w:rsidTr="00D71D8D">
        <w:trPr>
          <w:gridAfter w:val="1"/>
          <w:wAfter w:w="25" w:type="dxa"/>
        </w:trPr>
        <w:tc>
          <w:tcPr>
            <w:tcW w:w="3823" w:type="dxa"/>
            <w:vAlign w:val="center"/>
          </w:tcPr>
          <w:p w14:paraId="064821F6"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Stagiaires rémunérés</w:t>
            </w:r>
          </w:p>
        </w:tc>
        <w:tc>
          <w:tcPr>
            <w:tcW w:w="1823" w:type="dxa"/>
          </w:tcPr>
          <w:p w14:paraId="184B92F1"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Stagiaire</w:t>
            </w:r>
          </w:p>
        </w:tc>
        <w:tc>
          <w:tcPr>
            <w:tcW w:w="2429" w:type="dxa"/>
            <w:tcBorders>
              <w:tl2br w:val="single" w:sz="4" w:space="0" w:color="auto"/>
              <w:tr2bl w:val="single" w:sz="4" w:space="0" w:color="auto"/>
            </w:tcBorders>
          </w:tcPr>
          <w:p w14:paraId="2650E059" w14:textId="77777777" w:rsidR="00136869" w:rsidRPr="00F36CB1" w:rsidRDefault="00136869" w:rsidP="00D71D8D">
            <w:pPr>
              <w:rPr>
                <w:rFonts w:asciiTheme="minorHAnsi" w:hAnsiTheme="minorHAnsi" w:cstheme="minorHAnsi"/>
                <w:sz w:val="20"/>
                <w:szCs w:val="20"/>
              </w:rPr>
            </w:pPr>
          </w:p>
        </w:tc>
        <w:tc>
          <w:tcPr>
            <w:tcW w:w="1258" w:type="dxa"/>
            <w:vMerge/>
          </w:tcPr>
          <w:p w14:paraId="07BB8409" w14:textId="77777777" w:rsidR="00136869" w:rsidRPr="00F36CB1" w:rsidRDefault="00136869" w:rsidP="00D71D8D">
            <w:pPr>
              <w:rPr>
                <w:rFonts w:asciiTheme="minorHAnsi" w:hAnsiTheme="minorHAnsi" w:cstheme="minorHAnsi"/>
                <w:sz w:val="20"/>
                <w:szCs w:val="20"/>
              </w:rPr>
            </w:pPr>
          </w:p>
        </w:tc>
      </w:tr>
      <w:tr w:rsidR="00136869" w:rsidRPr="00F36CB1" w14:paraId="66024385" w14:textId="77777777" w:rsidTr="00D71D8D">
        <w:trPr>
          <w:gridAfter w:val="1"/>
          <w:wAfter w:w="25" w:type="dxa"/>
        </w:trPr>
        <w:tc>
          <w:tcPr>
            <w:tcW w:w="3823" w:type="dxa"/>
            <w:vAlign w:val="center"/>
          </w:tcPr>
          <w:p w14:paraId="05CE3923"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Vacataires</w:t>
            </w:r>
          </w:p>
        </w:tc>
        <w:tc>
          <w:tcPr>
            <w:tcW w:w="1823" w:type="dxa"/>
          </w:tcPr>
          <w:p w14:paraId="5372AB9C"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Vacataire</w:t>
            </w:r>
          </w:p>
        </w:tc>
        <w:tc>
          <w:tcPr>
            <w:tcW w:w="2429" w:type="dxa"/>
            <w:vMerge w:val="restart"/>
          </w:tcPr>
          <w:p w14:paraId="712E6CD7"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Vacataire ou volontaire</w:t>
            </w:r>
          </w:p>
        </w:tc>
        <w:tc>
          <w:tcPr>
            <w:tcW w:w="1258" w:type="dxa"/>
            <w:vMerge/>
          </w:tcPr>
          <w:p w14:paraId="1D1266E6" w14:textId="77777777" w:rsidR="00136869" w:rsidRPr="00F36CB1" w:rsidRDefault="00136869" w:rsidP="00D71D8D">
            <w:pPr>
              <w:rPr>
                <w:rFonts w:asciiTheme="minorHAnsi" w:hAnsiTheme="minorHAnsi" w:cstheme="minorHAnsi"/>
                <w:sz w:val="20"/>
                <w:szCs w:val="20"/>
              </w:rPr>
            </w:pPr>
          </w:p>
        </w:tc>
      </w:tr>
      <w:tr w:rsidR="00136869" w:rsidRPr="00F36CB1" w14:paraId="40EFA234" w14:textId="77777777" w:rsidTr="00D71D8D">
        <w:trPr>
          <w:gridAfter w:val="1"/>
          <w:wAfter w:w="25" w:type="dxa"/>
        </w:trPr>
        <w:tc>
          <w:tcPr>
            <w:tcW w:w="3823" w:type="dxa"/>
            <w:vAlign w:val="center"/>
          </w:tcPr>
          <w:p w14:paraId="7FE52778"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Volontaires civils ou militaires</w:t>
            </w:r>
          </w:p>
        </w:tc>
        <w:tc>
          <w:tcPr>
            <w:tcW w:w="1823" w:type="dxa"/>
          </w:tcPr>
          <w:p w14:paraId="152824DA"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Volontaire</w:t>
            </w:r>
          </w:p>
        </w:tc>
        <w:tc>
          <w:tcPr>
            <w:tcW w:w="2429" w:type="dxa"/>
            <w:vMerge/>
          </w:tcPr>
          <w:p w14:paraId="401A7538" w14:textId="77777777" w:rsidR="00136869" w:rsidRPr="00F36CB1" w:rsidRDefault="00136869" w:rsidP="00D71D8D">
            <w:pPr>
              <w:rPr>
                <w:rFonts w:asciiTheme="minorHAnsi" w:hAnsiTheme="minorHAnsi" w:cstheme="minorHAnsi"/>
                <w:sz w:val="20"/>
                <w:szCs w:val="20"/>
              </w:rPr>
            </w:pPr>
          </w:p>
        </w:tc>
        <w:tc>
          <w:tcPr>
            <w:tcW w:w="1258" w:type="dxa"/>
            <w:vMerge/>
          </w:tcPr>
          <w:p w14:paraId="520FBDC2" w14:textId="77777777" w:rsidR="00136869" w:rsidRPr="00F36CB1" w:rsidRDefault="00136869" w:rsidP="00D71D8D">
            <w:pPr>
              <w:rPr>
                <w:rFonts w:asciiTheme="minorHAnsi" w:hAnsiTheme="minorHAnsi" w:cstheme="minorHAnsi"/>
                <w:sz w:val="20"/>
                <w:szCs w:val="20"/>
              </w:rPr>
            </w:pPr>
          </w:p>
        </w:tc>
      </w:tr>
      <w:tr w:rsidR="00136869" w:rsidRPr="00F36CB1" w14:paraId="7D9087B8" w14:textId="77777777" w:rsidTr="00D71D8D">
        <w:trPr>
          <w:gridAfter w:val="1"/>
          <w:wAfter w:w="25" w:type="dxa"/>
        </w:trPr>
        <w:tc>
          <w:tcPr>
            <w:tcW w:w="3823" w:type="dxa"/>
            <w:vAlign w:val="center"/>
          </w:tcPr>
          <w:p w14:paraId="442E7FDB"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CDD handicap</w:t>
            </w:r>
          </w:p>
        </w:tc>
        <w:tc>
          <w:tcPr>
            <w:tcW w:w="1823" w:type="dxa"/>
          </w:tcPr>
          <w:p w14:paraId="46EBBBAA"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CDD handicap</w:t>
            </w:r>
          </w:p>
        </w:tc>
        <w:tc>
          <w:tcPr>
            <w:tcW w:w="2429" w:type="dxa"/>
            <w:vMerge w:val="restart"/>
          </w:tcPr>
          <w:p w14:paraId="5C8B510E" w14:textId="77777777" w:rsidR="00136869" w:rsidRPr="00F36CB1" w:rsidRDefault="00136869" w:rsidP="00D71D8D">
            <w:pPr>
              <w:rPr>
                <w:rFonts w:asciiTheme="minorHAnsi" w:hAnsiTheme="minorHAnsi" w:cstheme="minorHAnsi"/>
                <w:bCs/>
                <w:sz w:val="20"/>
                <w:szCs w:val="20"/>
                <w:lang w:eastAsia="fr-FR"/>
              </w:rPr>
            </w:pPr>
            <w:r w:rsidRPr="00F36CB1">
              <w:rPr>
                <w:rFonts w:asciiTheme="minorHAnsi" w:hAnsiTheme="minorHAnsi" w:cstheme="minorHAnsi"/>
                <w:bCs/>
                <w:sz w:val="20"/>
                <w:szCs w:val="20"/>
                <w:lang w:eastAsia="fr-FR"/>
              </w:rPr>
              <w:t xml:space="preserve">CDD chercheurs, </w:t>
            </w:r>
          </w:p>
          <w:p w14:paraId="67B1804B"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bCs/>
                <w:sz w:val="20"/>
                <w:szCs w:val="20"/>
                <w:lang w:eastAsia="fr-FR"/>
              </w:rPr>
              <w:t>autres CDD</w:t>
            </w:r>
          </w:p>
        </w:tc>
        <w:tc>
          <w:tcPr>
            <w:tcW w:w="1258" w:type="dxa"/>
            <w:vMerge/>
          </w:tcPr>
          <w:p w14:paraId="1F93A0E7" w14:textId="77777777" w:rsidR="00136869" w:rsidRPr="00F36CB1" w:rsidRDefault="00136869" w:rsidP="00D71D8D">
            <w:pPr>
              <w:rPr>
                <w:rFonts w:asciiTheme="minorHAnsi" w:hAnsiTheme="minorHAnsi" w:cstheme="minorHAnsi"/>
                <w:sz w:val="20"/>
                <w:szCs w:val="20"/>
              </w:rPr>
            </w:pPr>
          </w:p>
        </w:tc>
      </w:tr>
      <w:tr w:rsidR="00136869" w:rsidRPr="00F36CB1" w14:paraId="2E0B0921" w14:textId="77777777" w:rsidTr="00D71D8D">
        <w:trPr>
          <w:gridAfter w:val="1"/>
          <w:wAfter w:w="25" w:type="dxa"/>
        </w:trPr>
        <w:tc>
          <w:tcPr>
            <w:tcW w:w="3823" w:type="dxa"/>
            <w:vAlign w:val="center"/>
          </w:tcPr>
          <w:p w14:paraId="2CB39AD3"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CDD chercheurs</w:t>
            </w:r>
          </w:p>
        </w:tc>
        <w:tc>
          <w:tcPr>
            <w:tcW w:w="1823" w:type="dxa"/>
          </w:tcPr>
          <w:p w14:paraId="01476999"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CDD chercheurs</w:t>
            </w:r>
          </w:p>
        </w:tc>
        <w:tc>
          <w:tcPr>
            <w:tcW w:w="2429" w:type="dxa"/>
            <w:vMerge/>
          </w:tcPr>
          <w:p w14:paraId="2BAAB700" w14:textId="77777777" w:rsidR="00136869" w:rsidRPr="00F36CB1" w:rsidRDefault="00136869" w:rsidP="00D71D8D">
            <w:pPr>
              <w:rPr>
                <w:rFonts w:asciiTheme="minorHAnsi" w:hAnsiTheme="minorHAnsi" w:cstheme="minorHAnsi"/>
                <w:sz w:val="20"/>
                <w:szCs w:val="20"/>
              </w:rPr>
            </w:pPr>
          </w:p>
        </w:tc>
        <w:tc>
          <w:tcPr>
            <w:tcW w:w="1258" w:type="dxa"/>
            <w:vMerge/>
          </w:tcPr>
          <w:p w14:paraId="4F3B391E" w14:textId="77777777" w:rsidR="00136869" w:rsidRPr="00F36CB1" w:rsidRDefault="00136869" w:rsidP="00D71D8D">
            <w:pPr>
              <w:rPr>
                <w:rFonts w:asciiTheme="minorHAnsi" w:hAnsiTheme="minorHAnsi" w:cstheme="minorHAnsi"/>
                <w:sz w:val="20"/>
                <w:szCs w:val="20"/>
              </w:rPr>
            </w:pPr>
          </w:p>
        </w:tc>
      </w:tr>
      <w:tr w:rsidR="00136869" w:rsidRPr="00F36CB1" w14:paraId="7589646F" w14:textId="77777777" w:rsidTr="00D71D8D">
        <w:trPr>
          <w:gridAfter w:val="1"/>
          <w:wAfter w:w="25" w:type="dxa"/>
        </w:trPr>
        <w:tc>
          <w:tcPr>
            <w:tcW w:w="3823" w:type="dxa"/>
            <w:vAlign w:val="center"/>
          </w:tcPr>
          <w:p w14:paraId="786A153F"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Autres CDD, hors chercheurs</w:t>
            </w:r>
          </w:p>
        </w:tc>
        <w:tc>
          <w:tcPr>
            <w:tcW w:w="1823" w:type="dxa"/>
          </w:tcPr>
          <w:p w14:paraId="18BDFF0F"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Autres CDD</w:t>
            </w:r>
          </w:p>
        </w:tc>
        <w:tc>
          <w:tcPr>
            <w:tcW w:w="2429" w:type="dxa"/>
            <w:vMerge/>
          </w:tcPr>
          <w:p w14:paraId="4BEEAEF3" w14:textId="77777777" w:rsidR="00136869" w:rsidRPr="00F36CB1" w:rsidRDefault="00136869" w:rsidP="00D71D8D">
            <w:pPr>
              <w:rPr>
                <w:rFonts w:asciiTheme="minorHAnsi" w:hAnsiTheme="minorHAnsi" w:cstheme="minorHAnsi"/>
                <w:sz w:val="20"/>
                <w:szCs w:val="20"/>
              </w:rPr>
            </w:pPr>
          </w:p>
        </w:tc>
        <w:tc>
          <w:tcPr>
            <w:tcW w:w="1258" w:type="dxa"/>
            <w:vMerge/>
          </w:tcPr>
          <w:p w14:paraId="1EBA8B94" w14:textId="77777777" w:rsidR="00136869" w:rsidRPr="00F36CB1" w:rsidRDefault="00136869" w:rsidP="00D71D8D">
            <w:pPr>
              <w:rPr>
                <w:rFonts w:asciiTheme="minorHAnsi" w:hAnsiTheme="minorHAnsi" w:cstheme="minorHAnsi"/>
                <w:sz w:val="20"/>
                <w:szCs w:val="20"/>
              </w:rPr>
            </w:pPr>
          </w:p>
        </w:tc>
      </w:tr>
      <w:tr w:rsidR="00136869" w:rsidRPr="00F36CB1" w14:paraId="2E680D95" w14:textId="77777777" w:rsidTr="00D71D8D">
        <w:tc>
          <w:tcPr>
            <w:tcW w:w="9358" w:type="dxa"/>
            <w:gridSpan w:val="5"/>
            <w:shd w:val="clear" w:color="auto" w:fill="EEECE1" w:themeFill="background2"/>
            <w:vAlign w:val="center"/>
          </w:tcPr>
          <w:p w14:paraId="32DEF4F4"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b/>
                <w:sz w:val="20"/>
                <w:szCs w:val="20"/>
              </w:rPr>
              <w:t>EPIC/ISBL</w:t>
            </w:r>
          </w:p>
        </w:tc>
      </w:tr>
      <w:tr w:rsidR="00136869" w:rsidRPr="00F36CB1" w14:paraId="6C228DFF" w14:textId="77777777" w:rsidTr="00D71D8D">
        <w:trPr>
          <w:gridAfter w:val="1"/>
          <w:wAfter w:w="25" w:type="dxa"/>
        </w:trPr>
        <w:tc>
          <w:tcPr>
            <w:tcW w:w="3823" w:type="dxa"/>
            <w:vAlign w:val="center"/>
          </w:tcPr>
          <w:p w14:paraId="68DDD7E8"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CDI</w:t>
            </w:r>
          </w:p>
        </w:tc>
        <w:tc>
          <w:tcPr>
            <w:tcW w:w="1823" w:type="dxa"/>
          </w:tcPr>
          <w:p w14:paraId="21B0C3C3"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CDI</w:t>
            </w:r>
          </w:p>
        </w:tc>
        <w:tc>
          <w:tcPr>
            <w:tcW w:w="2429" w:type="dxa"/>
          </w:tcPr>
          <w:p w14:paraId="1552D992"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CDI</w:t>
            </w:r>
          </w:p>
        </w:tc>
        <w:tc>
          <w:tcPr>
            <w:tcW w:w="1258" w:type="dxa"/>
            <w:vMerge w:val="restart"/>
          </w:tcPr>
          <w:p w14:paraId="267185B1"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bCs/>
                <w:sz w:val="20"/>
                <w:szCs w:val="20"/>
              </w:rPr>
              <w:t>Permanent</w:t>
            </w:r>
          </w:p>
        </w:tc>
      </w:tr>
      <w:tr w:rsidR="00136869" w:rsidRPr="00F36CB1" w14:paraId="5DFC206A" w14:textId="77777777" w:rsidTr="00D71D8D">
        <w:trPr>
          <w:gridAfter w:val="1"/>
          <w:wAfter w:w="25" w:type="dxa"/>
        </w:trPr>
        <w:tc>
          <w:tcPr>
            <w:tcW w:w="3823" w:type="dxa"/>
            <w:vAlign w:val="center"/>
          </w:tcPr>
          <w:p w14:paraId="04AE6068"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Fonctionnaires, titulaires d'autres organismes accueillis sur contrat</w:t>
            </w:r>
          </w:p>
        </w:tc>
        <w:tc>
          <w:tcPr>
            <w:tcW w:w="1823" w:type="dxa"/>
          </w:tcPr>
          <w:p w14:paraId="30B5377F"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Fonctionnaire sur contrat</w:t>
            </w:r>
          </w:p>
        </w:tc>
        <w:tc>
          <w:tcPr>
            <w:tcW w:w="2429" w:type="dxa"/>
          </w:tcPr>
          <w:p w14:paraId="331EC214"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Fonctionnaire contrat</w:t>
            </w:r>
          </w:p>
        </w:tc>
        <w:tc>
          <w:tcPr>
            <w:tcW w:w="1258" w:type="dxa"/>
            <w:vMerge/>
          </w:tcPr>
          <w:p w14:paraId="3E0842EC" w14:textId="77777777" w:rsidR="00136869" w:rsidRPr="00F36CB1" w:rsidRDefault="00136869" w:rsidP="00D71D8D">
            <w:pPr>
              <w:rPr>
                <w:rFonts w:asciiTheme="minorHAnsi" w:hAnsiTheme="minorHAnsi" w:cstheme="minorHAnsi"/>
                <w:sz w:val="20"/>
                <w:szCs w:val="20"/>
              </w:rPr>
            </w:pPr>
          </w:p>
        </w:tc>
      </w:tr>
      <w:tr w:rsidR="00136869" w:rsidRPr="00F36CB1" w14:paraId="0D902BFA" w14:textId="77777777" w:rsidTr="00D71D8D">
        <w:trPr>
          <w:gridAfter w:val="1"/>
          <w:wAfter w:w="25" w:type="dxa"/>
        </w:trPr>
        <w:tc>
          <w:tcPr>
            <w:tcW w:w="3823" w:type="dxa"/>
            <w:vAlign w:val="center"/>
          </w:tcPr>
          <w:p w14:paraId="2C7463B1"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CDD doctorants, contrats doctoraux</w:t>
            </w:r>
          </w:p>
        </w:tc>
        <w:tc>
          <w:tcPr>
            <w:tcW w:w="1823" w:type="dxa"/>
          </w:tcPr>
          <w:p w14:paraId="08214755"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CDD doctorants</w:t>
            </w:r>
          </w:p>
        </w:tc>
        <w:tc>
          <w:tcPr>
            <w:tcW w:w="2429" w:type="dxa"/>
            <w:vMerge w:val="restart"/>
          </w:tcPr>
          <w:p w14:paraId="7FBA4D09" w14:textId="77777777" w:rsidR="00136869" w:rsidRPr="00F36CB1" w:rsidRDefault="00136869" w:rsidP="00D71D8D">
            <w:pPr>
              <w:rPr>
                <w:rFonts w:asciiTheme="minorHAnsi" w:hAnsiTheme="minorHAnsi" w:cstheme="minorHAnsi"/>
                <w:bCs/>
                <w:sz w:val="20"/>
                <w:szCs w:val="20"/>
              </w:rPr>
            </w:pPr>
            <w:r w:rsidRPr="00F36CB1">
              <w:rPr>
                <w:rFonts w:asciiTheme="minorHAnsi" w:hAnsiTheme="minorHAnsi" w:cstheme="minorHAnsi"/>
                <w:bCs/>
                <w:sz w:val="20"/>
                <w:szCs w:val="20"/>
              </w:rPr>
              <w:t xml:space="preserve">Contrat doctoral ou équivalent jusqu’en 2017 ; </w:t>
            </w:r>
          </w:p>
          <w:p w14:paraId="292A4536" w14:textId="77777777" w:rsidR="00136869" w:rsidRPr="00F36CB1" w:rsidRDefault="00136869" w:rsidP="00D71D8D">
            <w:pPr>
              <w:rPr>
                <w:rFonts w:asciiTheme="minorHAnsi" w:hAnsiTheme="minorHAnsi" w:cstheme="minorHAnsi"/>
                <w:sz w:val="20"/>
                <w:szCs w:val="20"/>
              </w:rPr>
            </w:pPr>
            <w:proofErr w:type="spellStart"/>
            <w:r w:rsidRPr="00F36CB1">
              <w:rPr>
                <w:rFonts w:asciiTheme="minorHAnsi" w:hAnsiTheme="minorHAnsi" w:cstheme="minorHAnsi"/>
                <w:bCs/>
                <w:sz w:val="20"/>
                <w:szCs w:val="20"/>
              </w:rPr>
              <w:t>yc</w:t>
            </w:r>
            <w:proofErr w:type="spellEnd"/>
            <w:r w:rsidRPr="00F36CB1">
              <w:rPr>
                <w:rFonts w:asciiTheme="minorHAnsi" w:hAnsiTheme="minorHAnsi" w:cstheme="minorHAnsi"/>
                <w:bCs/>
                <w:sz w:val="20"/>
                <w:szCs w:val="20"/>
              </w:rPr>
              <w:t xml:space="preserve"> alternants, DRI depuis 2018 inclus</w:t>
            </w:r>
          </w:p>
        </w:tc>
        <w:tc>
          <w:tcPr>
            <w:tcW w:w="1258" w:type="dxa"/>
            <w:vMerge w:val="restart"/>
          </w:tcPr>
          <w:p w14:paraId="55ADF4AB"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bCs/>
                <w:sz w:val="20"/>
                <w:szCs w:val="20"/>
              </w:rPr>
              <w:t>Non permanent</w:t>
            </w:r>
          </w:p>
        </w:tc>
      </w:tr>
      <w:tr w:rsidR="00136869" w:rsidRPr="00F36CB1" w14:paraId="77AF3940" w14:textId="77777777" w:rsidTr="00D71D8D">
        <w:trPr>
          <w:gridAfter w:val="1"/>
          <w:wAfter w:w="25" w:type="dxa"/>
        </w:trPr>
        <w:tc>
          <w:tcPr>
            <w:tcW w:w="3823" w:type="dxa"/>
            <w:vAlign w:val="center"/>
          </w:tcPr>
          <w:p w14:paraId="6EF3BFDA"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Apprentis</w:t>
            </w:r>
          </w:p>
        </w:tc>
        <w:tc>
          <w:tcPr>
            <w:tcW w:w="1823" w:type="dxa"/>
          </w:tcPr>
          <w:p w14:paraId="18140A94"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Apprentis</w:t>
            </w:r>
          </w:p>
        </w:tc>
        <w:tc>
          <w:tcPr>
            <w:tcW w:w="2429" w:type="dxa"/>
            <w:vMerge/>
          </w:tcPr>
          <w:p w14:paraId="53E69752" w14:textId="77777777" w:rsidR="00136869" w:rsidRPr="00F36CB1" w:rsidRDefault="00136869" w:rsidP="00D71D8D">
            <w:pPr>
              <w:rPr>
                <w:rFonts w:asciiTheme="minorHAnsi" w:hAnsiTheme="minorHAnsi" w:cstheme="minorHAnsi"/>
                <w:sz w:val="20"/>
                <w:szCs w:val="20"/>
              </w:rPr>
            </w:pPr>
          </w:p>
        </w:tc>
        <w:tc>
          <w:tcPr>
            <w:tcW w:w="1258" w:type="dxa"/>
            <w:vMerge/>
          </w:tcPr>
          <w:p w14:paraId="50481089" w14:textId="77777777" w:rsidR="00136869" w:rsidRPr="00F36CB1" w:rsidRDefault="00136869" w:rsidP="00D71D8D">
            <w:pPr>
              <w:rPr>
                <w:rFonts w:asciiTheme="minorHAnsi" w:hAnsiTheme="minorHAnsi" w:cstheme="minorHAnsi"/>
                <w:b/>
                <w:sz w:val="20"/>
                <w:szCs w:val="20"/>
              </w:rPr>
            </w:pPr>
          </w:p>
        </w:tc>
      </w:tr>
      <w:tr w:rsidR="00136869" w:rsidRPr="00F36CB1" w14:paraId="7FC21AE1" w14:textId="77777777" w:rsidTr="00D71D8D">
        <w:trPr>
          <w:gridAfter w:val="1"/>
          <w:wAfter w:w="25" w:type="dxa"/>
        </w:trPr>
        <w:tc>
          <w:tcPr>
            <w:tcW w:w="3823" w:type="dxa"/>
            <w:vAlign w:val="center"/>
          </w:tcPr>
          <w:p w14:paraId="18343228"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Contrats de professionnalisation, diplômes de recherche et d’innovation</w:t>
            </w:r>
          </w:p>
        </w:tc>
        <w:tc>
          <w:tcPr>
            <w:tcW w:w="1823" w:type="dxa"/>
          </w:tcPr>
          <w:p w14:paraId="2574DD35"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Contrat pro</w:t>
            </w:r>
          </w:p>
        </w:tc>
        <w:tc>
          <w:tcPr>
            <w:tcW w:w="2429" w:type="dxa"/>
            <w:vMerge/>
          </w:tcPr>
          <w:p w14:paraId="0F570855" w14:textId="77777777" w:rsidR="00136869" w:rsidRPr="00F36CB1" w:rsidRDefault="00136869" w:rsidP="00D71D8D">
            <w:pPr>
              <w:rPr>
                <w:rFonts w:asciiTheme="minorHAnsi" w:hAnsiTheme="minorHAnsi" w:cstheme="minorHAnsi"/>
                <w:sz w:val="20"/>
                <w:szCs w:val="20"/>
              </w:rPr>
            </w:pPr>
          </w:p>
        </w:tc>
        <w:tc>
          <w:tcPr>
            <w:tcW w:w="1258" w:type="dxa"/>
            <w:vMerge/>
          </w:tcPr>
          <w:p w14:paraId="18E762B3" w14:textId="77777777" w:rsidR="00136869" w:rsidRPr="00F36CB1" w:rsidRDefault="00136869" w:rsidP="00D71D8D">
            <w:pPr>
              <w:rPr>
                <w:rFonts w:asciiTheme="minorHAnsi" w:hAnsiTheme="minorHAnsi" w:cstheme="minorHAnsi"/>
                <w:b/>
                <w:sz w:val="20"/>
                <w:szCs w:val="20"/>
              </w:rPr>
            </w:pPr>
          </w:p>
        </w:tc>
      </w:tr>
      <w:tr w:rsidR="00136869" w:rsidRPr="00F36CB1" w14:paraId="59FD3E64" w14:textId="77777777" w:rsidTr="00D71D8D">
        <w:trPr>
          <w:gridAfter w:val="1"/>
          <w:wAfter w:w="25" w:type="dxa"/>
        </w:trPr>
        <w:tc>
          <w:tcPr>
            <w:tcW w:w="3823" w:type="dxa"/>
            <w:vAlign w:val="center"/>
          </w:tcPr>
          <w:p w14:paraId="548E303C"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Stagiaires rémunérés</w:t>
            </w:r>
          </w:p>
        </w:tc>
        <w:tc>
          <w:tcPr>
            <w:tcW w:w="1823" w:type="dxa"/>
          </w:tcPr>
          <w:p w14:paraId="6DDD496F"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Stagiaire</w:t>
            </w:r>
          </w:p>
        </w:tc>
        <w:tc>
          <w:tcPr>
            <w:tcW w:w="2429" w:type="dxa"/>
          </w:tcPr>
          <w:p w14:paraId="5D5706C8"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bCs/>
                <w:sz w:val="20"/>
                <w:szCs w:val="20"/>
              </w:rPr>
              <w:t>Emplois de formation</w:t>
            </w:r>
          </w:p>
        </w:tc>
        <w:tc>
          <w:tcPr>
            <w:tcW w:w="1258" w:type="dxa"/>
            <w:vMerge/>
          </w:tcPr>
          <w:p w14:paraId="6EAC1061" w14:textId="77777777" w:rsidR="00136869" w:rsidRPr="00F36CB1" w:rsidRDefault="00136869" w:rsidP="00D71D8D">
            <w:pPr>
              <w:rPr>
                <w:rFonts w:asciiTheme="minorHAnsi" w:hAnsiTheme="minorHAnsi" w:cstheme="minorHAnsi"/>
                <w:b/>
                <w:sz w:val="20"/>
                <w:szCs w:val="20"/>
              </w:rPr>
            </w:pPr>
          </w:p>
        </w:tc>
      </w:tr>
      <w:tr w:rsidR="00136869" w:rsidRPr="00F36CB1" w14:paraId="2B74F401" w14:textId="77777777" w:rsidTr="00D71D8D">
        <w:trPr>
          <w:gridAfter w:val="1"/>
          <w:wAfter w:w="25" w:type="dxa"/>
        </w:trPr>
        <w:tc>
          <w:tcPr>
            <w:tcW w:w="3823" w:type="dxa"/>
            <w:vAlign w:val="center"/>
          </w:tcPr>
          <w:p w14:paraId="634F648F" w14:textId="77777777" w:rsidR="00136869" w:rsidRPr="00F36CB1" w:rsidRDefault="00136869" w:rsidP="00D71D8D">
            <w:pPr>
              <w:rPr>
                <w:rFonts w:asciiTheme="minorHAnsi" w:hAnsiTheme="minorHAnsi" w:cstheme="minorHAnsi"/>
                <w:sz w:val="20"/>
                <w:szCs w:val="20"/>
                <w:lang w:eastAsia="fr-FR"/>
              </w:rPr>
            </w:pPr>
            <w:r w:rsidRPr="00F36CB1">
              <w:rPr>
                <w:rFonts w:asciiTheme="minorHAnsi" w:hAnsiTheme="minorHAnsi" w:cstheme="minorHAnsi"/>
                <w:sz w:val="20"/>
                <w:szCs w:val="20"/>
                <w:lang w:eastAsia="fr-FR"/>
              </w:rPr>
              <w:t>CDD handicap</w:t>
            </w:r>
          </w:p>
        </w:tc>
        <w:tc>
          <w:tcPr>
            <w:tcW w:w="1823" w:type="dxa"/>
          </w:tcPr>
          <w:p w14:paraId="77D1A0CE"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CDD handicap</w:t>
            </w:r>
          </w:p>
        </w:tc>
        <w:tc>
          <w:tcPr>
            <w:tcW w:w="2429" w:type="dxa"/>
            <w:vMerge w:val="restart"/>
          </w:tcPr>
          <w:p w14:paraId="4012FD64"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bCs/>
                <w:sz w:val="20"/>
                <w:szCs w:val="20"/>
                <w:lang w:eastAsia="fr-FR"/>
              </w:rPr>
              <w:t>CDD chercheurs, autres CDD, volontaires civils ou militaires</w:t>
            </w:r>
          </w:p>
        </w:tc>
        <w:tc>
          <w:tcPr>
            <w:tcW w:w="1258" w:type="dxa"/>
            <w:vMerge/>
          </w:tcPr>
          <w:p w14:paraId="338FB73A" w14:textId="77777777" w:rsidR="00136869" w:rsidRPr="00F36CB1" w:rsidRDefault="00136869" w:rsidP="00D71D8D">
            <w:pPr>
              <w:rPr>
                <w:rFonts w:asciiTheme="minorHAnsi" w:hAnsiTheme="minorHAnsi" w:cstheme="minorHAnsi"/>
                <w:b/>
                <w:sz w:val="20"/>
                <w:szCs w:val="20"/>
              </w:rPr>
            </w:pPr>
          </w:p>
        </w:tc>
      </w:tr>
      <w:tr w:rsidR="00136869" w:rsidRPr="00F36CB1" w14:paraId="1EEF1313" w14:textId="77777777" w:rsidTr="00D71D8D">
        <w:trPr>
          <w:gridAfter w:val="1"/>
          <w:wAfter w:w="25" w:type="dxa"/>
        </w:trPr>
        <w:tc>
          <w:tcPr>
            <w:tcW w:w="3823" w:type="dxa"/>
            <w:vAlign w:val="center"/>
          </w:tcPr>
          <w:p w14:paraId="40C18C3A"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CDD chercheurs</w:t>
            </w:r>
          </w:p>
        </w:tc>
        <w:tc>
          <w:tcPr>
            <w:tcW w:w="1823" w:type="dxa"/>
          </w:tcPr>
          <w:p w14:paraId="5C2D59F2"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CDD chercheurs</w:t>
            </w:r>
          </w:p>
        </w:tc>
        <w:tc>
          <w:tcPr>
            <w:tcW w:w="2429" w:type="dxa"/>
            <w:vMerge/>
          </w:tcPr>
          <w:p w14:paraId="52E080B0" w14:textId="77777777" w:rsidR="00136869" w:rsidRPr="00F36CB1" w:rsidRDefault="00136869" w:rsidP="00D71D8D">
            <w:pPr>
              <w:rPr>
                <w:rFonts w:asciiTheme="minorHAnsi" w:hAnsiTheme="minorHAnsi" w:cstheme="minorHAnsi"/>
                <w:sz w:val="20"/>
                <w:szCs w:val="20"/>
              </w:rPr>
            </w:pPr>
          </w:p>
        </w:tc>
        <w:tc>
          <w:tcPr>
            <w:tcW w:w="1258" w:type="dxa"/>
            <w:vMerge/>
          </w:tcPr>
          <w:p w14:paraId="09B5CFBC" w14:textId="77777777" w:rsidR="00136869" w:rsidRPr="00F36CB1" w:rsidRDefault="00136869" w:rsidP="00D71D8D">
            <w:pPr>
              <w:rPr>
                <w:rFonts w:asciiTheme="minorHAnsi" w:hAnsiTheme="minorHAnsi" w:cstheme="minorHAnsi"/>
                <w:b/>
                <w:sz w:val="20"/>
                <w:szCs w:val="20"/>
              </w:rPr>
            </w:pPr>
          </w:p>
        </w:tc>
      </w:tr>
      <w:tr w:rsidR="00136869" w:rsidRPr="00F36CB1" w14:paraId="3CA6C9F0" w14:textId="77777777" w:rsidTr="00D71D8D">
        <w:trPr>
          <w:gridAfter w:val="1"/>
          <w:wAfter w:w="25" w:type="dxa"/>
        </w:trPr>
        <w:tc>
          <w:tcPr>
            <w:tcW w:w="3823" w:type="dxa"/>
            <w:vAlign w:val="center"/>
          </w:tcPr>
          <w:p w14:paraId="54BB8715"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Autres CDD, hors chercheurs</w:t>
            </w:r>
          </w:p>
        </w:tc>
        <w:tc>
          <w:tcPr>
            <w:tcW w:w="1823" w:type="dxa"/>
          </w:tcPr>
          <w:p w14:paraId="393A1FE6"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Autres CDD</w:t>
            </w:r>
          </w:p>
        </w:tc>
        <w:tc>
          <w:tcPr>
            <w:tcW w:w="2429" w:type="dxa"/>
            <w:vMerge/>
          </w:tcPr>
          <w:p w14:paraId="05E68A48" w14:textId="77777777" w:rsidR="00136869" w:rsidRPr="00F36CB1" w:rsidRDefault="00136869" w:rsidP="00D71D8D">
            <w:pPr>
              <w:rPr>
                <w:rFonts w:asciiTheme="minorHAnsi" w:hAnsiTheme="minorHAnsi" w:cstheme="minorHAnsi"/>
                <w:sz w:val="20"/>
                <w:szCs w:val="20"/>
              </w:rPr>
            </w:pPr>
          </w:p>
        </w:tc>
        <w:tc>
          <w:tcPr>
            <w:tcW w:w="1258" w:type="dxa"/>
            <w:vMerge/>
          </w:tcPr>
          <w:p w14:paraId="7853A9D2" w14:textId="77777777" w:rsidR="00136869" w:rsidRPr="00F36CB1" w:rsidRDefault="00136869" w:rsidP="00D71D8D">
            <w:pPr>
              <w:rPr>
                <w:rFonts w:asciiTheme="minorHAnsi" w:hAnsiTheme="minorHAnsi" w:cstheme="minorHAnsi"/>
                <w:b/>
                <w:sz w:val="20"/>
                <w:szCs w:val="20"/>
              </w:rPr>
            </w:pPr>
          </w:p>
        </w:tc>
      </w:tr>
      <w:tr w:rsidR="00136869" w:rsidRPr="00F36CB1" w14:paraId="5525E2AE" w14:textId="77777777" w:rsidTr="00D71D8D">
        <w:trPr>
          <w:gridAfter w:val="1"/>
          <w:wAfter w:w="25" w:type="dxa"/>
        </w:trPr>
        <w:tc>
          <w:tcPr>
            <w:tcW w:w="3823" w:type="dxa"/>
            <w:vAlign w:val="center"/>
          </w:tcPr>
          <w:p w14:paraId="659DBE59" w14:textId="77777777" w:rsidR="00136869" w:rsidRPr="00F36CB1" w:rsidRDefault="00136869" w:rsidP="00D71D8D">
            <w:pPr>
              <w:rPr>
                <w:rFonts w:asciiTheme="minorHAnsi" w:hAnsiTheme="minorHAnsi" w:cstheme="minorHAnsi"/>
                <w:color w:val="000000"/>
                <w:sz w:val="20"/>
                <w:szCs w:val="20"/>
                <w:lang w:eastAsia="fr-FR"/>
              </w:rPr>
            </w:pPr>
            <w:r w:rsidRPr="00F36CB1">
              <w:rPr>
                <w:rFonts w:asciiTheme="minorHAnsi" w:hAnsiTheme="minorHAnsi" w:cstheme="minorHAnsi"/>
                <w:color w:val="000000"/>
                <w:sz w:val="20"/>
                <w:szCs w:val="20"/>
                <w:lang w:eastAsia="fr-FR"/>
              </w:rPr>
              <w:t>Volontaires civils ou militaires</w:t>
            </w:r>
          </w:p>
        </w:tc>
        <w:tc>
          <w:tcPr>
            <w:tcW w:w="1823" w:type="dxa"/>
          </w:tcPr>
          <w:p w14:paraId="6F9C4514" w14:textId="77777777" w:rsidR="00136869" w:rsidRPr="00F36CB1" w:rsidRDefault="00136869" w:rsidP="00D71D8D">
            <w:pPr>
              <w:rPr>
                <w:rFonts w:asciiTheme="minorHAnsi" w:hAnsiTheme="minorHAnsi" w:cstheme="minorHAnsi"/>
                <w:sz w:val="20"/>
                <w:szCs w:val="20"/>
              </w:rPr>
            </w:pPr>
            <w:r w:rsidRPr="00F36CB1">
              <w:rPr>
                <w:rFonts w:asciiTheme="minorHAnsi" w:hAnsiTheme="minorHAnsi" w:cstheme="minorHAnsi"/>
                <w:sz w:val="20"/>
                <w:szCs w:val="20"/>
              </w:rPr>
              <w:t>Volontaire</w:t>
            </w:r>
          </w:p>
        </w:tc>
        <w:tc>
          <w:tcPr>
            <w:tcW w:w="2429" w:type="dxa"/>
            <w:vMerge/>
          </w:tcPr>
          <w:p w14:paraId="59130DEB" w14:textId="77777777" w:rsidR="00136869" w:rsidRPr="00F36CB1" w:rsidRDefault="00136869" w:rsidP="00D71D8D">
            <w:pPr>
              <w:rPr>
                <w:rFonts w:asciiTheme="minorHAnsi" w:hAnsiTheme="minorHAnsi" w:cstheme="minorHAnsi"/>
                <w:sz w:val="20"/>
                <w:szCs w:val="20"/>
              </w:rPr>
            </w:pPr>
          </w:p>
        </w:tc>
        <w:tc>
          <w:tcPr>
            <w:tcW w:w="1258" w:type="dxa"/>
            <w:vMerge/>
          </w:tcPr>
          <w:p w14:paraId="4B09E1BD" w14:textId="77777777" w:rsidR="00136869" w:rsidRPr="00F36CB1" w:rsidRDefault="00136869" w:rsidP="00D71D8D">
            <w:pPr>
              <w:rPr>
                <w:rFonts w:asciiTheme="minorHAnsi" w:hAnsiTheme="minorHAnsi" w:cstheme="minorHAnsi"/>
                <w:b/>
                <w:sz w:val="20"/>
                <w:szCs w:val="20"/>
              </w:rPr>
            </w:pPr>
          </w:p>
        </w:tc>
      </w:tr>
    </w:tbl>
    <w:p w14:paraId="297610F1" w14:textId="77777777" w:rsidR="00136869" w:rsidRDefault="00136869" w:rsidP="00136869">
      <w:pPr>
        <w:pStyle w:val="Titretableaux"/>
        <w:rPr>
          <w:sz w:val="26"/>
          <w:szCs w:val="26"/>
        </w:rPr>
      </w:pPr>
      <w:bookmarkStart w:id="3" w:name="_Toc84939912"/>
    </w:p>
    <w:p w14:paraId="3174BE53" w14:textId="77777777" w:rsidR="00136869" w:rsidRDefault="00136869" w:rsidP="00136869">
      <w:pPr>
        <w:rPr>
          <w:rFonts w:asciiTheme="minorHAnsi" w:eastAsiaTheme="majorEastAsia" w:hAnsiTheme="minorHAnsi" w:cstheme="majorBidi"/>
          <w:color w:val="17365D" w:themeColor="text2" w:themeShade="BF"/>
          <w:sz w:val="26"/>
          <w:szCs w:val="26"/>
        </w:rPr>
      </w:pPr>
      <w:r>
        <w:rPr>
          <w:sz w:val="26"/>
          <w:szCs w:val="26"/>
        </w:rPr>
        <w:br w:type="page"/>
      </w:r>
    </w:p>
    <w:p w14:paraId="66B648A5" w14:textId="77777777" w:rsidR="00136869" w:rsidRPr="004248B0" w:rsidRDefault="00136869" w:rsidP="00136869">
      <w:pPr>
        <w:pStyle w:val="Titretableaux"/>
        <w:rPr>
          <w:sz w:val="26"/>
          <w:szCs w:val="26"/>
        </w:rPr>
      </w:pPr>
      <w:r w:rsidRPr="004248B0">
        <w:rPr>
          <w:sz w:val="26"/>
          <w:szCs w:val="26"/>
        </w:rPr>
        <w:t>Nomenclatures de corps, de filière et de type de personnel – correspondance</w:t>
      </w:r>
      <w:bookmarkEnd w:id="3"/>
      <w:r w:rsidRPr="004248B0">
        <w:rPr>
          <w:sz w:val="26"/>
          <w:szCs w:val="26"/>
        </w:rPr>
        <w:t xml:space="preserve"> </w:t>
      </w:r>
    </w:p>
    <w:tbl>
      <w:tblPr>
        <w:tblStyle w:val="Grilledutableau"/>
        <w:tblW w:w="0" w:type="auto"/>
        <w:tblLook w:val="04A0" w:firstRow="1" w:lastRow="0" w:firstColumn="1" w:lastColumn="0" w:noHBand="0" w:noVBand="1"/>
      </w:tblPr>
      <w:tblGrid>
        <w:gridCol w:w="2972"/>
        <w:gridCol w:w="1276"/>
        <w:gridCol w:w="2410"/>
        <w:gridCol w:w="1984"/>
        <w:gridCol w:w="32"/>
      </w:tblGrid>
      <w:tr w:rsidR="00136869" w:rsidRPr="00143475" w14:paraId="6AA763AD" w14:textId="77777777" w:rsidTr="00D71D8D">
        <w:trPr>
          <w:gridAfter w:val="1"/>
          <w:wAfter w:w="32" w:type="dxa"/>
        </w:trPr>
        <w:tc>
          <w:tcPr>
            <w:tcW w:w="2972" w:type="dxa"/>
          </w:tcPr>
          <w:p w14:paraId="7A0DE19E" w14:textId="77777777" w:rsidR="00136869" w:rsidRPr="00143475" w:rsidRDefault="00136869" w:rsidP="00D71D8D">
            <w:pPr>
              <w:rPr>
                <w:rFonts w:asciiTheme="minorHAnsi" w:hAnsiTheme="minorHAnsi" w:cstheme="minorHAnsi"/>
                <w:b/>
                <w:sz w:val="20"/>
                <w:szCs w:val="20"/>
              </w:rPr>
            </w:pPr>
            <w:r w:rsidRPr="00143475">
              <w:rPr>
                <w:rFonts w:asciiTheme="minorHAnsi" w:hAnsiTheme="minorHAnsi" w:cstheme="minorHAnsi"/>
                <w:b/>
                <w:sz w:val="20"/>
                <w:szCs w:val="20"/>
              </w:rPr>
              <w:t>Catégorie de personnel /Corps assimilé</w:t>
            </w:r>
          </w:p>
        </w:tc>
        <w:tc>
          <w:tcPr>
            <w:tcW w:w="1276" w:type="dxa"/>
          </w:tcPr>
          <w:p w14:paraId="01955806" w14:textId="77777777" w:rsidR="00136869" w:rsidRPr="00143475" w:rsidRDefault="00136869" w:rsidP="00D71D8D">
            <w:pPr>
              <w:rPr>
                <w:rFonts w:asciiTheme="minorHAnsi" w:hAnsiTheme="minorHAnsi" w:cstheme="minorHAnsi"/>
                <w:b/>
                <w:sz w:val="20"/>
                <w:szCs w:val="20"/>
              </w:rPr>
            </w:pPr>
            <w:r w:rsidRPr="00143475">
              <w:rPr>
                <w:rFonts w:asciiTheme="minorHAnsi" w:hAnsiTheme="minorHAnsi" w:cstheme="minorHAnsi"/>
                <w:b/>
                <w:sz w:val="20"/>
                <w:szCs w:val="20"/>
              </w:rPr>
              <w:t>Filière EPST</w:t>
            </w:r>
          </w:p>
        </w:tc>
        <w:tc>
          <w:tcPr>
            <w:tcW w:w="2410" w:type="dxa"/>
          </w:tcPr>
          <w:p w14:paraId="595E87C4" w14:textId="77777777" w:rsidR="00136869" w:rsidRPr="00143475" w:rsidRDefault="00136869" w:rsidP="00D71D8D">
            <w:pPr>
              <w:rPr>
                <w:rFonts w:asciiTheme="minorHAnsi" w:hAnsiTheme="minorHAnsi" w:cstheme="minorHAnsi"/>
                <w:b/>
                <w:sz w:val="20"/>
                <w:szCs w:val="20"/>
              </w:rPr>
            </w:pPr>
            <w:r w:rsidRPr="00143475">
              <w:rPr>
                <w:rFonts w:asciiTheme="minorHAnsi" w:hAnsiTheme="minorHAnsi" w:cstheme="minorHAnsi"/>
                <w:b/>
                <w:sz w:val="20"/>
                <w:szCs w:val="20"/>
              </w:rPr>
              <w:t xml:space="preserve">Catégorie de personnel </w:t>
            </w:r>
            <w:r w:rsidRPr="008D12E3">
              <w:rPr>
                <w:rFonts w:asciiTheme="minorHAnsi" w:hAnsiTheme="minorHAnsi" w:cstheme="minorHAnsi"/>
                <w:b/>
                <w:sz w:val="20"/>
                <w:szCs w:val="20"/>
              </w:rPr>
              <w:t>regroupée</w:t>
            </w:r>
            <w:r>
              <w:rPr>
                <w:rFonts w:asciiTheme="minorHAnsi" w:hAnsiTheme="minorHAnsi" w:cstheme="minorHAnsi"/>
                <w:b/>
                <w:sz w:val="20"/>
                <w:szCs w:val="20"/>
              </w:rPr>
              <w:t xml:space="preserve"> </w:t>
            </w:r>
            <w:r w:rsidRPr="00A327F7">
              <w:rPr>
                <w:rFonts w:asciiTheme="minorHAnsi" w:hAnsiTheme="minorHAnsi" w:cstheme="minorHAnsi"/>
                <w:sz w:val="20"/>
                <w:szCs w:val="20"/>
              </w:rPr>
              <w:t>(intitulé long)</w:t>
            </w:r>
          </w:p>
        </w:tc>
        <w:tc>
          <w:tcPr>
            <w:tcW w:w="1984" w:type="dxa"/>
          </w:tcPr>
          <w:p w14:paraId="1A8B3CC7" w14:textId="7A3B6A8D" w:rsidR="00136869" w:rsidRPr="00DD0330" w:rsidRDefault="00136869" w:rsidP="00186469">
            <w:pPr>
              <w:rPr>
                <w:rFonts w:asciiTheme="minorHAnsi" w:hAnsiTheme="minorHAnsi" w:cstheme="minorHAnsi"/>
                <w:sz w:val="20"/>
                <w:szCs w:val="20"/>
              </w:rPr>
            </w:pPr>
            <w:r>
              <w:rPr>
                <w:rFonts w:asciiTheme="minorHAnsi" w:hAnsiTheme="minorHAnsi" w:cstheme="minorHAnsi"/>
                <w:b/>
                <w:sz w:val="20"/>
              </w:rPr>
              <w:t>Code</w:t>
            </w:r>
            <w:r w:rsidRPr="00CD4A2E">
              <w:rPr>
                <w:rFonts w:asciiTheme="minorHAnsi" w:hAnsiTheme="minorHAnsi" w:cstheme="minorHAnsi"/>
                <w:b/>
                <w:sz w:val="20"/>
              </w:rPr>
              <w:t xml:space="preserve"> c</w:t>
            </w:r>
            <w:r w:rsidR="00186469">
              <w:rPr>
                <w:rFonts w:asciiTheme="minorHAnsi" w:hAnsiTheme="minorHAnsi" w:cstheme="minorHAnsi"/>
                <w:b/>
                <w:sz w:val="20"/>
              </w:rPr>
              <w:t>atégorie</w:t>
            </w:r>
          </w:p>
        </w:tc>
      </w:tr>
      <w:tr w:rsidR="00136869" w:rsidRPr="00143475" w14:paraId="694A0D6A" w14:textId="77777777" w:rsidTr="00D71D8D">
        <w:tc>
          <w:tcPr>
            <w:tcW w:w="8674" w:type="dxa"/>
            <w:gridSpan w:val="5"/>
            <w:shd w:val="clear" w:color="auto" w:fill="EEECE1" w:themeFill="background2"/>
          </w:tcPr>
          <w:p w14:paraId="32A7C555"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b/>
                <w:sz w:val="20"/>
                <w:szCs w:val="20"/>
              </w:rPr>
              <w:t>EPST</w:t>
            </w:r>
          </w:p>
        </w:tc>
      </w:tr>
      <w:tr w:rsidR="00136869" w:rsidRPr="00143475" w14:paraId="357AF300" w14:textId="77777777" w:rsidTr="00D71D8D">
        <w:trPr>
          <w:gridAfter w:val="1"/>
          <w:wAfter w:w="32" w:type="dxa"/>
        </w:trPr>
        <w:tc>
          <w:tcPr>
            <w:tcW w:w="2972" w:type="dxa"/>
          </w:tcPr>
          <w:p w14:paraId="58F19CE8"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CR</w:t>
            </w:r>
          </w:p>
        </w:tc>
        <w:tc>
          <w:tcPr>
            <w:tcW w:w="1276" w:type="dxa"/>
            <w:vMerge w:val="restart"/>
          </w:tcPr>
          <w:p w14:paraId="481D64B8"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CR-DR</w:t>
            </w:r>
          </w:p>
        </w:tc>
        <w:tc>
          <w:tcPr>
            <w:tcW w:w="2410" w:type="dxa"/>
            <w:vMerge w:val="restart"/>
          </w:tcPr>
          <w:p w14:paraId="2AADCB06" w14:textId="77777777" w:rsidR="00136869" w:rsidRDefault="00136869" w:rsidP="00D71D8D">
            <w:pPr>
              <w:rPr>
                <w:rFonts w:asciiTheme="minorHAnsi" w:hAnsiTheme="minorHAnsi" w:cstheme="minorHAnsi"/>
                <w:sz w:val="20"/>
                <w:szCs w:val="20"/>
              </w:rPr>
            </w:pPr>
          </w:p>
          <w:p w14:paraId="68527966" w14:textId="77777777" w:rsidR="00136869" w:rsidRPr="00143475" w:rsidRDefault="00136869" w:rsidP="00D71D8D">
            <w:pPr>
              <w:rPr>
                <w:rFonts w:asciiTheme="minorHAnsi" w:hAnsiTheme="minorHAnsi" w:cstheme="minorHAnsi"/>
                <w:sz w:val="20"/>
                <w:szCs w:val="20"/>
              </w:rPr>
            </w:pPr>
            <w:r>
              <w:rPr>
                <w:rFonts w:asciiTheme="minorHAnsi" w:hAnsiTheme="minorHAnsi" w:cstheme="minorHAnsi"/>
                <w:sz w:val="20"/>
                <w:szCs w:val="20"/>
              </w:rPr>
              <w:t>Chercheur</w:t>
            </w:r>
          </w:p>
        </w:tc>
        <w:tc>
          <w:tcPr>
            <w:tcW w:w="1984" w:type="dxa"/>
            <w:vMerge w:val="restart"/>
          </w:tcPr>
          <w:p w14:paraId="3F081E30"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C</w:t>
            </w:r>
          </w:p>
        </w:tc>
      </w:tr>
      <w:tr w:rsidR="00136869" w:rsidRPr="00143475" w14:paraId="2FCF7ABC" w14:textId="77777777" w:rsidTr="00D71D8D">
        <w:trPr>
          <w:gridAfter w:val="1"/>
          <w:wAfter w:w="32" w:type="dxa"/>
        </w:trPr>
        <w:tc>
          <w:tcPr>
            <w:tcW w:w="2972" w:type="dxa"/>
          </w:tcPr>
          <w:p w14:paraId="48C91F7D"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DR</w:t>
            </w:r>
          </w:p>
        </w:tc>
        <w:tc>
          <w:tcPr>
            <w:tcW w:w="1276" w:type="dxa"/>
            <w:vMerge/>
          </w:tcPr>
          <w:p w14:paraId="66C9EC1A" w14:textId="77777777" w:rsidR="00136869" w:rsidRPr="00143475" w:rsidRDefault="00136869" w:rsidP="00D71D8D">
            <w:pPr>
              <w:rPr>
                <w:rFonts w:asciiTheme="minorHAnsi" w:hAnsiTheme="minorHAnsi" w:cstheme="minorHAnsi"/>
                <w:sz w:val="20"/>
                <w:szCs w:val="20"/>
              </w:rPr>
            </w:pPr>
          </w:p>
        </w:tc>
        <w:tc>
          <w:tcPr>
            <w:tcW w:w="2410" w:type="dxa"/>
            <w:vMerge/>
          </w:tcPr>
          <w:p w14:paraId="6B739EA6" w14:textId="77777777" w:rsidR="00136869" w:rsidRPr="00143475" w:rsidRDefault="00136869" w:rsidP="00D71D8D">
            <w:pPr>
              <w:rPr>
                <w:rFonts w:asciiTheme="minorHAnsi" w:hAnsiTheme="minorHAnsi" w:cstheme="minorHAnsi"/>
                <w:sz w:val="20"/>
                <w:szCs w:val="20"/>
              </w:rPr>
            </w:pPr>
          </w:p>
        </w:tc>
        <w:tc>
          <w:tcPr>
            <w:tcW w:w="1984" w:type="dxa"/>
            <w:vMerge/>
          </w:tcPr>
          <w:p w14:paraId="4D9A3426" w14:textId="77777777" w:rsidR="00136869" w:rsidRPr="00143475" w:rsidRDefault="00136869" w:rsidP="00D71D8D">
            <w:pPr>
              <w:rPr>
                <w:rFonts w:asciiTheme="minorHAnsi" w:hAnsiTheme="minorHAnsi" w:cstheme="minorHAnsi"/>
                <w:sz w:val="20"/>
                <w:szCs w:val="20"/>
              </w:rPr>
            </w:pPr>
          </w:p>
        </w:tc>
      </w:tr>
      <w:tr w:rsidR="00136869" w:rsidRPr="00143475" w14:paraId="18A82AFD" w14:textId="77777777" w:rsidTr="00D71D8D">
        <w:trPr>
          <w:gridAfter w:val="1"/>
          <w:wAfter w:w="32" w:type="dxa"/>
        </w:trPr>
        <w:tc>
          <w:tcPr>
            <w:tcW w:w="2972" w:type="dxa"/>
          </w:tcPr>
          <w:p w14:paraId="45A44B79"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IR</w:t>
            </w:r>
          </w:p>
        </w:tc>
        <w:tc>
          <w:tcPr>
            <w:tcW w:w="1276" w:type="dxa"/>
            <w:vMerge w:val="restart"/>
          </w:tcPr>
          <w:p w14:paraId="4AF03E3E"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ITA</w:t>
            </w:r>
          </w:p>
        </w:tc>
        <w:tc>
          <w:tcPr>
            <w:tcW w:w="2410" w:type="dxa"/>
            <w:vMerge/>
          </w:tcPr>
          <w:p w14:paraId="7D90AFD4" w14:textId="77777777" w:rsidR="00136869" w:rsidRPr="00143475" w:rsidRDefault="00136869" w:rsidP="00D71D8D">
            <w:pPr>
              <w:rPr>
                <w:rFonts w:asciiTheme="minorHAnsi" w:hAnsiTheme="minorHAnsi" w:cstheme="minorHAnsi"/>
                <w:sz w:val="20"/>
                <w:szCs w:val="20"/>
              </w:rPr>
            </w:pPr>
          </w:p>
        </w:tc>
        <w:tc>
          <w:tcPr>
            <w:tcW w:w="1984" w:type="dxa"/>
            <w:vMerge/>
          </w:tcPr>
          <w:p w14:paraId="32B65A04" w14:textId="77777777" w:rsidR="00136869" w:rsidRPr="00143475" w:rsidRDefault="00136869" w:rsidP="00D71D8D">
            <w:pPr>
              <w:rPr>
                <w:rFonts w:asciiTheme="minorHAnsi" w:hAnsiTheme="minorHAnsi" w:cstheme="minorHAnsi"/>
                <w:sz w:val="20"/>
                <w:szCs w:val="20"/>
              </w:rPr>
            </w:pPr>
          </w:p>
        </w:tc>
      </w:tr>
      <w:tr w:rsidR="00136869" w:rsidRPr="00143475" w14:paraId="3464B7B7" w14:textId="77777777" w:rsidTr="00D71D8D">
        <w:trPr>
          <w:gridAfter w:val="1"/>
          <w:wAfter w:w="32" w:type="dxa"/>
        </w:trPr>
        <w:tc>
          <w:tcPr>
            <w:tcW w:w="2972" w:type="dxa"/>
          </w:tcPr>
          <w:p w14:paraId="0685F618"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AI</w:t>
            </w:r>
          </w:p>
        </w:tc>
        <w:tc>
          <w:tcPr>
            <w:tcW w:w="1276" w:type="dxa"/>
            <w:vMerge/>
          </w:tcPr>
          <w:p w14:paraId="5C3EA373" w14:textId="77777777" w:rsidR="00136869" w:rsidRPr="00143475" w:rsidRDefault="00136869" w:rsidP="00D71D8D">
            <w:pPr>
              <w:rPr>
                <w:rFonts w:asciiTheme="minorHAnsi" w:hAnsiTheme="minorHAnsi" w:cstheme="minorHAnsi"/>
                <w:sz w:val="20"/>
                <w:szCs w:val="20"/>
              </w:rPr>
            </w:pPr>
          </w:p>
        </w:tc>
        <w:tc>
          <w:tcPr>
            <w:tcW w:w="2410" w:type="dxa"/>
            <w:vMerge w:val="restart"/>
          </w:tcPr>
          <w:p w14:paraId="6A115D79" w14:textId="77777777" w:rsidR="00136869" w:rsidRDefault="00136869" w:rsidP="00D71D8D">
            <w:pPr>
              <w:rPr>
                <w:rFonts w:asciiTheme="minorHAnsi" w:hAnsiTheme="minorHAnsi" w:cstheme="minorHAnsi"/>
                <w:sz w:val="20"/>
                <w:szCs w:val="20"/>
              </w:rPr>
            </w:pPr>
          </w:p>
          <w:p w14:paraId="373BDDF9" w14:textId="77777777" w:rsidR="00136869" w:rsidRDefault="00136869" w:rsidP="00D71D8D">
            <w:pPr>
              <w:rPr>
                <w:rFonts w:asciiTheme="minorHAnsi" w:hAnsiTheme="minorHAnsi" w:cstheme="minorHAnsi"/>
                <w:sz w:val="20"/>
                <w:szCs w:val="20"/>
              </w:rPr>
            </w:pPr>
          </w:p>
          <w:p w14:paraId="0EBF6C55"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Personnel de soutien</w:t>
            </w:r>
          </w:p>
        </w:tc>
        <w:tc>
          <w:tcPr>
            <w:tcW w:w="1984" w:type="dxa"/>
            <w:vMerge w:val="restart"/>
          </w:tcPr>
          <w:p w14:paraId="60ABA84F"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S</w:t>
            </w:r>
          </w:p>
        </w:tc>
      </w:tr>
      <w:tr w:rsidR="00136869" w:rsidRPr="00143475" w14:paraId="318A24BD" w14:textId="77777777" w:rsidTr="00D71D8D">
        <w:trPr>
          <w:gridAfter w:val="1"/>
          <w:wAfter w:w="32" w:type="dxa"/>
        </w:trPr>
        <w:tc>
          <w:tcPr>
            <w:tcW w:w="2972" w:type="dxa"/>
          </w:tcPr>
          <w:p w14:paraId="16E8B93B"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AT</w:t>
            </w:r>
          </w:p>
        </w:tc>
        <w:tc>
          <w:tcPr>
            <w:tcW w:w="1276" w:type="dxa"/>
            <w:vMerge/>
          </w:tcPr>
          <w:p w14:paraId="7916C66D" w14:textId="77777777" w:rsidR="00136869" w:rsidRPr="00143475" w:rsidRDefault="00136869" w:rsidP="00D71D8D">
            <w:pPr>
              <w:rPr>
                <w:rFonts w:asciiTheme="minorHAnsi" w:hAnsiTheme="minorHAnsi" w:cstheme="minorHAnsi"/>
                <w:sz w:val="20"/>
                <w:szCs w:val="20"/>
              </w:rPr>
            </w:pPr>
          </w:p>
        </w:tc>
        <w:tc>
          <w:tcPr>
            <w:tcW w:w="2410" w:type="dxa"/>
            <w:vMerge/>
          </w:tcPr>
          <w:p w14:paraId="79C73410" w14:textId="77777777" w:rsidR="00136869" w:rsidRPr="00143475" w:rsidRDefault="00136869" w:rsidP="00D71D8D">
            <w:pPr>
              <w:rPr>
                <w:rFonts w:asciiTheme="minorHAnsi" w:hAnsiTheme="minorHAnsi" w:cstheme="minorHAnsi"/>
                <w:sz w:val="20"/>
                <w:szCs w:val="20"/>
              </w:rPr>
            </w:pPr>
          </w:p>
        </w:tc>
        <w:tc>
          <w:tcPr>
            <w:tcW w:w="1984" w:type="dxa"/>
            <w:vMerge/>
          </w:tcPr>
          <w:p w14:paraId="6A253C60" w14:textId="77777777" w:rsidR="00136869" w:rsidRPr="00143475" w:rsidRDefault="00136869" w:rsidP="00D71D8D">
            <w:pPr>
              <w:rPr>
                <w:rFonts w:asciiTheme="minorHAnsi" w:hAnsiTheme="minorHAnsi" w:cstheme="minorHAnsi"/>
                <w:sz w:val="20"/>
                <w:szCs w:val="20"/>
              </w:rPr>
            </w:pPr>
          </w:p>
        </w:tc>
      </w:tr>
      <w:tr w:rsidR="00136869" w:rsidRPr="00143475" w14:paraId="4154296F" w14:textId="77777777" w:rsidTr="00D71D8D">
        <w:trPr>
          <w:gridAfter w:val="1"/>
          <w:wAfter w:w="32" w:type="dxa"/>
        </w:trPr>
        <w:tc>
          <w:tcPr>
            <w:tcW w:w="2972" w:type="dxa"/>
          </w:tcPr>
          <w:p w14:paraId="1BB035C9"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AT-IE</w:t>
            </w:r>
          </w:p>
        </w:tc>
        <w:tc>
          <w:tcPr>
            <w:tcW w:w="1276" w:type="dxa"/>
            <w:vMerge/>
          </w:tcPr>
          <w:p w14:paraId="520C32AA" w14:textId="77777777" w:rsidR="00136869" w:rsidRPr="00143475" w:rsidRDefault="00136869" w:rsidP="00D71D8D">
            <w:pPr>
              <w:rPr>
                <w:rFonts w:asciiTheme="minorHAnsi" w:hAnsiTheme="minorHAnsi" w:cstheme="minorHAnsi"/>
                <w:sz w:val="20"/>
                <w:szCs w:val="20"/>
              </w:rPr>
            </w:pPr>
          </w:p>
        </w:tc>
        <w:tc>
          <w:tcPr>
            <w:tcW w:w="2410" w:type="dxa"/>
            <w:vMerge/>
          </w:tcPr>
          <w:p w14:paraId="39008B02" w14:textId="77777777" w:rsidR="00136869" w:rsidRPr="00143475" w:rsidRDefault="00136869" w:rsidP="00D71D8D">
            <w:pPr>
              <w:rPr>
                <w:rFonts w:asciiTheme="minorHAnsi" w:hAnsiTheme="minorHAnsi" w:cstheme="minorHAnsi"/>
                <w:sz w:val="20"/>
                <w:szCs w:val="20"/>
              </w:rPr>
            </w:pPr>
          </w:p>
        </w:tc>
        <w:tc>
          <w:tcPr>
            <w:tcW w:w="1984" w:type="dxa"/>
            <w:vMerge/>
          </w:tcPr>
          <w:p w14:paraId="64E1B11A" w14:textId="77777777" w:rsidR="00136869" w:rsidRPr="00143475" w:rsidRDefault="00136869" w:rsidP="00D71D8D">
            <w:pPr>
              <w:rPr>
                <w:rFonts w:asciiTheme="minorHAnsi" w:hAnsiTheme="minorHAnsi" w:cstheme="minorHAnsi"/>
                <w:sz w:val="20"/>
                <w:szCs w:val="20"/>
              </w:rPr>
            </w:pPr>
          </w:p>
        </w:tc>
      </w:tr>
      <w:tr w:rsidR="00136869" w:rsidRPr="00143475" w14:paraId="77329B30" w14:textId="77777777" w:rsidTr="00D71D8D">
        <w:trPr>
          <w:gridAfter w:val="1"/>
          <w:wAfter w:w="32" w:type="dxa"/>
        </w:trPr>
        <w:tc>
          <w:tcPr>
            <w:tcW w:w="2972" w:type="dxa"/>
          </w:tcPr>
          <w:p w14:paraId="54C64BE2"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IE</w:t>
            </w:r>
          </w:p>
        </w:tc>
        <w:tc>
          <w:tcPr>
            <w:tcW w:w="1276" w:type="dxa"/>
            <w:vMerge/>
          </w:tcPr>
          <w:p w14:paraId="5659FEA8" w14:textId="77777777" w:rsidR="00136869" w:rsidRPr="00143475" w:rsidRDefault="00136869" w:rsidP="00D71D8D">
            <w:pPr>
              <w:rPr>
                <w:rFonts w:asciiTheme="minorHAnsi" w:hAnsiTheme="minorHAnsi" w:cstheme="minorHAnsi"/>
                <w:sz w:val="20"/>
                <w:szCs w:val="20"/>
              </w:rPr>
            </w:pPr>
          </w:p>
        </w:tc>
        <w:tc>
          <w:tcPr>
            <w:tcW w:w="2410" w:type="dxa"/>
            <w:vMerge/>
          </w:tcPr>
          <w:p w14:paraId="558B5FE7" w14:textId="77777777" w:rsidR="00136869" w:rsidRPr="00143475" w:rsidRDefault="00136869" w:rsidP="00D71D8D">
            <w:pPr>
              <w:rPr>
                <w:rFonts w:asciiTheme="minorHAnsi" w:hAnsiTheme="minorHAnsi" w:cstheme="minorHAnsi"/>
                <w:sz w:val="20"/>
                <w:szCs w:val="20"/>
              </w:rPr>
            </w:pPr>
          </w:p>
        </w:tc>
        <w:tc>
          <w:tcPr>
            <w:tcW w:w="1984" w:type="dxa"/>
            <w:vMerge/>
          </w:tcPr>
          <w:p w14:paraId="5EEAF7D5" w14:textId="77777777" w:rsidR="00136869" w:rsidRPr="00143475" w:rsidRDefault="00136869" w:rsidP="00D71D8D">
            <w:pPr>
              <w:rPr>
                <w:rFonts w:asciiTheme="minorHAnsi" w:hAnsiTheme="minorHAnsi" w:cstheme="minorHAnsi"/>
                <w:sz w:val="20"/>
                <w:szCs w:val="20"/>
              </w:rPr>
            </w:pPr>
          </w:p>
        </w:tc>
      </w:tr>
      <w:tr w:rsidR="00136869" w:rsidRPr="00143475" w14:paraId="7002E976" w14:textId="77777777" w:rsidTr="00D71D8D">
        <w:trPr>
          <w:gridAfter w:val="1"/>
          <w:wAfter w:w="32" w:type="dxa"/>
        </w:trPr>
        <w:tc>
          <w:tcPr>
            <w:tcW w:w="2972" w:type="dxa"/>
          </w:tcPr>
          <w:p w14:paraId="6B788775"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Tech</w:t>
            </w:r>
          </w:p>
        </w:tc>
        <w:tc>
          <w:tcPr>
            <w:tcW w:w="1276" w:type="dxa"/>
            <w:vMerge/>
          </w:tcPr>
          <w:p w14:paraId="09F179A3" w14:textId="77777777" w:rsidR="00136869" w:rsidRPr="00143475" w:rsidRDefault="00136869" w:rsidP="00D71D8D">
            <w:pPr>
              <w:rPr>
                <w:rFonts w:asciiTheme="minorHAnsi" w:hAnsiTheme="minorHAnsi" w:cstheme="minorHAnsi"/>
                <w:sz w:val="20"/>
                <w:szCs w:val="20"/>
              </w:rPr>
            </w:pPr>
          </w:p>
        </w:tc>
        <w:tc>
          <w:tcPr>
            <w:tcW w:w="2410" w:type="dxa"/>
            <w:vMerge/>
          </w:tcPr>
          <w:p w14:paraId="0FD40582" w14:textId="77777777" w:rsidR="00136869" w:rsidRPr="00143475" w:rsidRDefault="00136869" w:rsidP="00D71D8D">
            <w:pPr>
              <w:rPr>
                <w:rFonts w:asciiTheme="minorHAnsi" w:hAnsiTheme="minorHAnsi" w:cstheme="minorHAnsi"/>
                <w:sz w:val="20"/>
                <w:szCs w:val="20"/>
              </w:rPr>
            </w:pPr>
          </w:p>
        </w:tc>
        <w:tc>
          <w:tcPr>
            <w:tcW w:w="1984" w:type="dxa"/>
            <w:vMerge/>
          </w:tcPr>
          <w:p w14:paraId="53E414E8" w14:textId="77777777" w:rsidR="00136869" w:rsidRPr="00143475" w:rsidRDefault="00136869" w:rsidP="00D71D8D">
            <w:pPr>
              <w:rPr>
                <w:rFonts w:asciiTheme="minorHAnsi" w:hAnsiTheme="minorHAnsi" w:cstheme="minorHAnsi"/>
                <w:sz w:val="20"/>
                <w:szCs w:val="20"/>
              </w:rPr>
            </w:pPr>
          </w:p>
        </w:tc>
      </w:tr>
      <w:tr w:rsidR="00136869" w:rsidRPr="00143475" w14:paraId="75536C46" w14:textId="77777777" w:rsidTr="00D71D8D">
        <w:trPr>
          <w:gridAfter w:val="1"/>
          <w:wAfter w:w="32" w:type="dxa"/>
        </w:trPr>
        <w:tc>
          <w:tcPr>
            <w:tcW w:w="2972" w:type="dxa"/>
          </w:tcPr>
          <w:p w14:paraId="3AC34443"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Doctorant rémunéré</w:t>
            </w:r>
          </w:p>
        </w:tc>
        <w:tc>
          <w:tcPr>
            <w:tcW w:w="1276" w:type="dxa"/>
          </w:tcPr>
          <w:p w14:paraId="701E837F" w14:textId="77777777" w:rsidR="00136869" w:rsidRPr="00143475" w:rsidRDefault="00136869" w:rsidP="00D71D8D">
            <w:pPr>
              <w:rPr>
                <w:rFonts w:asciiTheme="minorHAnsi" w:hAnsiTheme="minorHAnsi" w:cstheme="minorHAnsi"/>
                <w:sz w:val="20"/>
                <w:szCs w:val="20"/>
              </w:rPr>
            </w:pPr>
          </w:p>
        </w:tc>
        <w:tc>
          <w:tcPr>
            <w:tcW w:w="2410" w:type="dxa"/>
          </w:tcPr>
          <w:p w14:paraId="5DA79213"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Doctorant rémunéré</w:t>
            </w:r>
          </w:p>
        </w:tc>
        <w:tc>
          <w:tcPr>
            <w:tcW w:w="1984" w:type="dxa"/>
          </w:tcPr>
          <w:p w14:paraId="009BD552"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D</w:t>
            </w:r>
          </w:p>
        </w:tc>
      </w:tr>
      <w:tr w:rsidR="00136869" w:rsidRPr="00143475" w14:paraId="370D296F" w14:textId="77777777" w:rsidTr="00D71D8D">
        <w:tc>
          <w:tcPr>
            <w:tcW w:w="8674" w:type="dxa"/>
            <w:gridSpan w:val="5"/>
            <w:shd w:val="clear" w:color="auto" w:fill="EEECE1" w:themeFill="background2"/>
          </w:tcPr>
          <w:p w14:paraId="1C6DB032"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b/>
                <w:sz w:val="20"/>
                <w:szCs w:val="20"/>
              </w:rPr>
              <w:t>EPIC et ISBL</w:t>
            </w:r>
          </w:p>
        </w:tc>
      </w:tr>
      <w:tr w:rsidR="00136869" w:rsidRPr="00143475" w14:paraId="643BB82D" w14:textId="77777777" w:rsidTr="00D71D8D">
        <w:trPr>
          <w:gridAfter w:val="1"/>
          <w:wAfter w:w="32" w:type="dxa"/>
        </w:trPr>
        <w:tc>
          <w:tcPr>
            <w:tcW w:w="2972" w:type="dxa"/>
          </w:tcPr>
          <w:p w14:paraId="0EFB54CE" w14:textId="77639BB5" w:rsidR="00136869" w:rsidRPr="00143475" w:rsidRDefault="00136869" w:rsidP="000A34D5">
            <w:pPr>
              <w:rPr>
                <w:rFonts w:asciiTheme="minorHAnsi" w:hAnsiTheme="minorHAnsi" w:cstheme="minorHAnsi"/>
                <w:sz w:val="20"/>
                <w:szCs w:val="20"/>
              </w:rPr>
            </w:pPr>
            <w:r w:rsidRPr="00143475">
              <w:rPr>
                <w:rFonts w:asciiTheme="minorHAnsi" w:hAnsiTheme="minorHAnsi" w:cstheme="minorHAnsi"/>
                <w:sz w:val="20"/>
                <w:szCs w:val="20"/>
              </w:rPr>
              <w:t>Ingénieur et cadre</w:t>
            </w:r>
            <w:bookmarkStart w:id="4" w:name="_GoBack"/>
            <w:bookmarkEnd w:id="4"/>
          </w:p>
        </w:tc>
        <w:tc>
          <w:tcPr>
            <w:tcW w:w="1276" w:type="dxa"/>
            <w:vMerge w:val="restart"/>
          </w:tcPr>
          <w:p w14:paraId="5AF10F44" w14:textId="77777777" w:rsidR="00136869" w:rsidRPr="00143475" w:rsidRDefault="00136869" w:rsidP="00D71D8D">
            <w:pPr>
              <w:rPr>
                <w:rFonts w:asciiTheme="minorHAnsi" w:hAnsiTheme="minorHAnsi" w:cstheme="minorHAnsi"/>
                <w:sz w:val="20"/>
                <w:szCs w:val="20"/>
              </w:rPr>
            </w:pPr>
          </w:p>
        </w:tc>
        <w:tc>
          <w:tcPr>
            <w:tcW w:w="2410" w:type="dxa"/>
          </w:tcPr>
          <w:p w14:paraId="6CE398E3" w14:textId="77777777" w:rsidR="00136869" w:rsidRPr="00143475" w:rsidRDefault="00136869" w:rsidP="00D71D8D">
            <w:pPr>
              <w:rPr>
                <w:rFonts w:asciiTheme="minorHAnsi" w:hAnsiTheme="minorHAnsi" w:cstheme="minorHAnsi"/>
                <w:sz w:val="20"/>
                <w:szCs w:val="20"/>
              </w:rPr>
            </w:pPr>
            <w:r>
              <w:rPr>
                <w:rFonts w:asciiTheme="minorHAnsi" w:hAnsiTheme="minorHAnsi" w:cstheme="minorHAnsi"/>
                <w:sz w:val="20"/>
                <w:szCs w:val="20"/>
              </w:rPr>
              <w:t>Chercheur</w:t>
            </w:r>
          </w:p>
        </w:tc>
        <w:tc>
          <w:tcPr>
            <w:tcW w:w="1984" w:type="dxa"/>
          </w:tcPr>
          <w:p w14:paraId="726D3FF6"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C</w:t>
            </w:r>
          </w:p>
        </w:tc>
      </w:tr>
      <w:tr w:rsidR="00136869" w:rsidRPr="00143475" w14:paraId="5E1978A9" w14:textId="77777777" w:rsidTr="00D71D8D">
        <w:trPr>
          <w:gridAfter w:val="1"/>
          <w:wAfter w:w="32" w:type="dxa"/>
        </w:trPr>
        <w:tc>
          <w:tcPr>
            <w:tcW w:w="2972" w:type="dxa"/>
          </w:tcPr>
          <w:p w14:paraId="43921200"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Doctorant rémunéré</w:t>
            </w:r>
          </w:p>
        </w:tc>
        <w:tc>
          <w:tcPr>
            <w:tcW w:w="1276" w:type="dxa"/>
            <w:vMerge/>
          </w:tcPr>
          <w:p w14:paraId="55C9705A" w14:textId="77777777" w:rsidR="00136869" w:rsidRPr="00143475" w:rsidRDefault="00136869" w:rsidP="00D71D8D">
            <w:pPr>
              <w:rPr>
                <w:rFonts w:asciiTheme="minorHAnsi" w:hAnsiTheme="minorHAnsi" w:cstheme="minorHAnsi"/>
                <w:sz w:val="20"/>
                <w:szCs w:val="20"/>
              </w:rPr>
            </w:pPr>
          </w:p>
        </w:tc>
        <w:tc>
          <w:tcPr>
            <w:tcW w:w="2410" w:type="dxa"/>
          </w:tcPr>
          <w:p w14:paraId="2BE80B2E"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Doctorant rémunéré</w:t>
            </w:r>
          </w:p>
        </w:tc>
        <w:tc>
          <w:tcPr>
            <w:tcW w:w="1984" w:type="dxa"/>
          </w:tcPr>
          <w:p w14:paraId="0001BF6D"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D</w:t>
            </w:r>
          </w:p>
        </w:tc>
      </w:tr>
      <w:tr w:rsidR="00136869" w:rsidRPr="00143475" w14:paraId="536ED463" w14:textId="77777777" w:rsidTr="00D71D8D">
        <w:trPr>
          <w:gridAfter w:val="1"/>
          <w:wAfter w:w="32" w:type="dxa"/>
        </w:trPr>
        <w:tc>
          <w:tcPr>
            <w:tcW w:w="2972" w:type="dxa"/>
          </w:tcPr>
          <w:p w14:paraId="1236D0DA"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Personnel de soutien</w:t>
            </w:r>
          </w:p>
        </w:tc>
        <w:tc>
          <w:tcPr>
            <w:tcW w:w="1276" w:type="dxa"/>
            <w:vMerge/>
          </w:tcPr>
          <w:p w14:paraId="5BF6FA49" w14:textId="77777777" w:rsidR="00136869" w:rsidRPr="00143475" w:rsidRDefault="00136869" w:rsidP="00D71D8D">
            <w:pPr>
              <w:rPr>
                <w:rFonts w:asciiTheme="minorHAnsi" w:hAnsiTheme="minorHAnsi" w:cstheme="minorHAnsi"/>
                <w:sz w:val="20"/>
                <w:szCs w:val="20"/>
              </w:rPr>
            </w:pPr>
          </w:p>
        </w:tc>
        <w:tc>
          <w:tcPr>
            <w:tcW w:w="2410" w:type="dxa"/>
          </w:tcPr>
          <w:p w14:paraId="2CEC9A1D"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Personnel de soutien</w:t>
            </w:r>
          </w:p>
        </w:tc>
        <w:tc>
          <w:tcPr>
            <w:tcW w:w="1984" w:type="dxa"/>
          </w:tcPr>
          <w:p w14:paraId="0BE10AFA" w14:textId="77777777" w:rsidR="00136869" w:rsidRPr="00143475" w:rsidRDefault="00136869" w:rsidP="00D71D8D">
            <w:pPr>
              <w:rPr>
                <w:rFonts w:asciiTheme="minorHAnsi" w:hAnsiTheme="minorHAnsi" w:cstheme="minorHAnsi"/>
                <w:sz w:val="20"/>
                <w:szCs w:val="20"/>
              </w:rPr>
            </w:pPr>
            <w:r w:rsidRPr="00143475">
              <w:rPr>
                <w:rFonts w:asciiTheme="minorHAnsi" w:hAnsiTheme="minorHAnsi" w:cstheme="minorHAnsi"/>
                <w:sz w:val="20"/>
                <w:szCs w:val="20"/>
              </w:rPr>
              <w:t>S</w:t>
            </w:r>
          </w:p>
        </w:tc>
      </w:tr>
    </w:tbl>
    <w:p w14:paraId="5DD6C350" w14:textId="77777777" w:rsidR="00136869" w:rsidRDefault="00136869" w:rsidP="00136869">
      <w:pPr>
        <w:pStyle w:val="Titretableaux"/>
        <w:rPr>
          <w:sz w:val="26"/>
          <w:szCs w:val="26"/>
        </w:rPr>
      </w:pPr>
      <w:bookmarkStart w:id="5" w:name="_Toc84939915"/>
    </w:p>
    <w:p w14:paraId="71501197" w14:textId="77777777" w:rsidR="00136869" w:rsidRPr="004248B0" w:rsidRDefault="00136869" w:rsidP="00136869">
      <w:pPr>
        <w:pStyle w:val="Titretableaux"/>
        <w:rPr>
          <w:sz w:val="26"/>
          <w:szCs w:val="26"/>
        </w:rPr>
      </w:pPr>
      <w:bookmarkStart w:id="6" w:name="_Toc84939911"/>
      <w:bookmarkEnd w:id="5"/>
      <w:r w:rsidRPr="004248B0">
        <w:rPr>
          <w:sz w:val="26"/>
          <w:szCs w:val="26"/>
        </w:rPr>
        <w:t>Nomenclature de Type d'organisme</w:t>
      </w:r>
      <w:bookmarkEnd w:id="6"/>
    </w:p>
    <w:tbl>
      <w:tblPr>
        <w:tblStyle w:val="Grilledutableau"/>
        <w:tblW w:w="0" w:type="auto"/>
        <w:tblLook w:val="04A0" w:firstRow="1" w:lastRow="0" w:firstColumn="1" w:lastColumn="0" w:noHBand="0" w:noVBand="1"/>
      </w:tblPr>
      <w:tblGrid>
        <w:gridCol w:w="1696"/>
        <w:gridCol w:w="7364"/>
      </w:tblGrid>
      <w:tr w:rsidR="00136869" w:rsidRPr="00143475" w14:paraId="4C80C98C" w14:textId="77777777" w:rsidTr="00D71D8D">
        <w:tc>
          <w:tcPr>
            <w:tcW w:w="1696" w:type="dxa"/>
          </w:tcPr>
          <w:p w14:paraId="27BFC5D1" w14:textId="77777777" w:rsidR="00136869" w:rsidRPr="00143475" w:rsidRDefault="00136869" w:rsidP="00D71D8D">
            <w:pPr>
              <w:rPr>
                <w:rFonts w:asciiTheme="minorHAnsi" w:hAnsiTheme="minorHAnsi" w:cstheme="minorHAnsi"/>
                <w:b/>
                <w:sz w:val="20"/>
                <w:szCs w:val="19"/>
              </w:rPr>
            </w:pPr>
            <w:r w:rsidRPr="00BF7B47">
              <w:rPr>
                <w:rFonts w:asciiTheme="minorHAnsi" w:hAnsiTheme="minorHAnsi" w:cstheme="minorHAnsi"/>
                <w:b/>
                <w:sz w:val="20"/>
                <w:szCs w:val="19"/>
              </w:rPr>
              <w:t>Type d'organisme</w:t>
            </w:r>
          </w:p>
        </w:tc>
        <w:tc>
          <w:tcPr>
            <w:tcW w:w="7364" w:type="dxa"/>
          </w:tcPr>
          <w:p w14:paraId="0314B56D" w14:textId="77777777" w:rsidR="00136869" w:rsidRPr="00BF7B47" w:rsidRDefault="00136869" w:rsidP="00D71D8D">
            <w:pPr>
              <w:rPr>
                <w:rFonts w:asciiTheme="minorHAnsi" w:hAnsiTheme="minorHAnsi" w:cstheme="minorHAnsi"/>
                <w:b/>
                <w:sz w:val="20"/>
                <w:szCs w:val="19"/>
              </w:rPr>
            </w:pPr>
            <w:r w:rsidRPr="00BF7B47">
              <w:rPr>
                <w:rFonts w:asciiTheme="minorHAnsi" w:hAnsiTheme="minorHAnsi" w:cstheme="minorHAnsi"/>
                <w:b/>
                <w:sz w:val="20"/>
                <w:szCs w:val="19"/>
              </w:rPr>
              <w:t>Définition</w:t>
            </w:r>
            <w:r>
              <w:rPr>
                <w:rFonts w:asciiTheme="minorHAnsi" w:hAnsiTheme="minorHAnsi" w:cstheme="minorHAnsi"/>
                <w:b/>
                <w:sz w:val="20"/>
                <w:szCs w:val="19"/>
              </w:rPr>
              <w:t xml:space="preserve"> / périmètre selon le </w:t>
            </w:r>
            <w:r w:rsidRPr="00043A27">
              <w:rPr>
                <w:rFonts w:asciiTheme="minorHAnsi" w:hAnsiTheme="minorHAnsi" w:cstheme="minorHAnsi"/>
                <w:b/>
                <w:sz w:val="20"/>
                <w:szCs w:val="19"/>
              </w:rPr>
              <w:t>tableau de bord de l’emploi scientifique</w:t>
            </w:r>
          </w:p>
        </w:tc>
      </w:tr>
      <w:tr w:rsidR="00136869" w:rsidRPr="00143475" w14:paraId="0AB20610" w14:textId="77777777" w:rsidTr="00D71D8D">
        <w:tc>
          <w:tcPr>
            <w:tcW w:w="1696" w:type="dxa"/>
          </w:tcPr>
          <w:p w14:paraId="03C0ED7C" w14:textId="77777777" w:rsidR="00136869" w:rsidRPr="00143475" w:rsidRDefault="00136869" w:rsidP="00D71D8D">
            <w:pPr>
              <w:rPr>
                <w:rFonts w:asciiTheme="minorHAnsi" w:hAnsiTheme="minorHAnsi" w:cstheme="minorHAnsi"/>
                <w:b/>
                <w:sz w:val="20"/>
                <w:szCs w:val="19"/>
              </w:rPr>
            </w:pPr>
            <w:r w:rsidRPr="00143475">
              <w:rPr>
                <w:rFonts w:asciiTheme="minorHAnsi" w:hAnsiTheme="minorHAnsi" w:cstheme="minorHAnsi"/>
                <w:b/>
                <w:sz w:val="20"/>
                <w:szCs w:val="19"/>
              </w:rPr>
              <w:t>EPIC</w:t>
            </w:r>
          </w:p>
        </w:tc>
        <w:tc>
          <w:tcPr>
            <w:tcW w:w="7364" w:type="dxa"/>
          </w:tcPr>
          <w:p w14:paraId="1B636E90" w14:textId="77777777" w:rsidR="00136869" w:rsidRDefault="00136869" w:rsidP="00D71D8D">
            <w:pPr>
              <w:spacing w:after="60"/>
              <w:rPr>
                <w:rFonts w:asciiTheme="minorHAnsi" w:hAnsiTheme="minorHAnsi" w:cstheme="minorHAnsi"/>
                <w:sz w:val="20"/>
                <w:szCs w:val="19"/>
              </w:rPr>
            </w:pPr>
            <w:r w:rsidRPr="00143475">
              <w:rPr>
                <w:rFonts w:asciiTheme="minorHAnsi" w:hAnsiTheme="minorHAnsi" w:cstheme="minorHAnsi"/>
                <w:sz w:val="20"/>
                <w:szCs w:val="19"/>
              </w:rPr>
              <w:t>Etablissement public à caractère industriel et commercial</w:t>
            </w:r>
            <w:r>
              <w:rPr>
                <w:rFonts w:asciiTheme="minorHAnsi" w:hAnsiTheme="minorHAnsi" w:cstheme="minorHAnsi"/>
                <w:sz w:val="20"/>
                <w:szCs w:val="19"/>
              </w:rPr>
              <w:t> :</w:t>
            </w:r>
          </w:p>
          <w:p w14:paraId="50954CD9" w14:textId="77777777" w:rsidR="00136869" w:rsidRPr="002716E5" w:rsidRDefault="00136869" w:rsidP="00D71D8D">
            <w:pPr>
              <w:autoSpaceDE w:val="0"/>
              <w:autoSpaceDN w:val="0"/>
              <w:adjustRightInd w:val="0"/>
              <w:spacing w:after="60"/>
              <w:rPr>
                <w:rFonts w:asciiTheme="minorHAnsi" w:hAnsiTheme="minorHAnsi" w:cstheme="minorHAnsi"/>
                <w:sz w:val="12"/>
                <w:szCs w:val="12"/>
              </w:rPr>
            </w:pPr>
            <w:r>
              <w:rPr>
                <w:rFonts w:asciiTheme="minorHAnsi" w:hAnsiTheme="minorHAnsi" w:cstheme="minorHAnsi"/>
                <w:sz w:val="20"/>
                <w:szCs w:val="20"/>
              </w:rPr>
              <w:t xml:space="preserve">Les 6 principaux EPIC sont enquêtés : </w:t>
            </w:r>
            <w:r w:rsidRPr="00043A27">
              <w:rPr>
                <w:rFonts w:asciiTheme="minorHAnsi" w:hAnsiTheme="minorHAnsi" w:cstheme="minorHAnsi"/>
                <w:sz w:val="20"/>
                <w:szCs w:val="19"/>
              </w:rPr>
              <w:t>CEA</w:t>
            </w:r>
            <w:r>
              <w:rPr>
                <w:rFonts w:asciiTheme="minorHAnsi" w:hAnsiTheme="minorHAnsi" w:cstheme="minorHAnsi"/>
                <w:sz w:val="20"/>
                <w:szCs w:val="19"/>
              </w:rPr>
              <w:t xml:space="preserve"> (civil)</w:t>
            </w:r>
            <w:r w:rsidRPr="00043A27">
              <w:rPr>
                <w:rFonts w:asciiTheme="minorHAnsi" w:hAnsiTheme="minorHAnsi" w:cstheme="minorHAnsi"/>
                <w:sz w:val="20"/>
                <w:szCs w:val="19"/>
              </w:rPr>
              <w:t>, CIRAD, CNES, IFPEN, Ifremer, ONERA</w:t>
            </w:r>
            <w:r w:rsidRPr="002716E5">
              <w:rPr>
                <w:rFonts w:asciiTheme="minorHAnsi" w:hAnsiTheme="minorHAnsi" w:cstheme="minorHAnsi"/>
                <w:sz w:val="20"/>
                <w:szCs w:val="20"/>
              </w:rPr>
              <w:t xml:space="preserve"> </w:t>
            </w:r>
          </w:p>
        </w:tc>
      </w:tr>
      <w:tr w:rsidR="00136869" w:rsidRPr="00143475" w14:paraId="327D0935" w14:textId="77777777" w:rsidTr="00D71D8D">
        <w:tc>
          <w:tcPr>
            <w:tcW w:w="1696" w:type="dxa"/>
          </w:tcPr>
          <w:p w14:paraId="6A9F567F" w14:textId="77777777" w:rsidR="00136869" w:rsidRPr="00143475" w:rsidRDefault="00136869" w:rsidP="00D71D8D">
            <w:pPr>
              <w:rPr>
                <w:rFonts w:asciiTheme="minorHAnsi" w:hAnsiTheme="minorHAnsi" w:cstheme="minorHAnsi"/>
                <w:b/>
                <w:sz w:val="20"/>
                <w:szCs w:val="19"/>
              </w:rPr>
            </w:pPr>
            <w:r w:rsidRPr="00143475">
              <w:rPr>
                <w:rFonts w:asciiTheme="minorHAnsi" w:hAnsiTheme="minorHAnsi" w:cstheme="minorHAnsi"/>
                <w:b/>
                <w:sz w:val="20"/>
                <w:szCs w:val="19"/>
              </w:rPr>
              <w:t>EPST</w:t>
            </w:r>
          </w:p>
        </w:tc>
        <w:tc>
          <w:tcPr>
            <w:tcW w:w="7364" w:type="dxa"/>
          </w:tcPr>
          <w:p w14:paraId="7DC6394C" w14:textId="77777777" w:rsidR="00136869" w:rsidRDefault="00136869" w:rsidP="00D71D8D">
            <w:pPr>
              <w:spacing w:after="60"/>
              <w:rPr>
                <w:rFonts w:asciiTheme="minorHAnsi" w:hAnsiTheme="minorHAnsi" w:cstheme="minorHAnsi"/>
                <w:sz w:val="20"/>
                <w:szCs w:val="19"/>
              </w:rPr>
            </w:pPr>
            <w:r w:rsidRPr="00143475">
              <w:rPr>
                <w:rFonts w:asciiTheme="minorHAnsi" w:hAnsiTheme="minorHAnsi" w:cstheme="minorHAnsi"/>
                <w:sz w:val="20"/>
                <w:szCs w:val="19"/>
              </w:rPr>
              <w:t>Etablissement public à caractère scientifique et technologique</w:t>
            </w:r>
            <w:r>
              <w:rPr>
                <w:rFonts w:asciiTheme="minorHAnsi" w:hAnsiTheme="minorHAnsi" w:cstheme="minorHAnsi"/>
                <w:sz w:val="20"/>
                <w:szCs w:val="19"/>
              </w:rPr>
              <w:t> :</w:t>
            </w:r>
          </w:p>
          <w:p w14:paraId="38911FC8" w14:textId="77777777" w:rsidR="00136869" w:rsidRPr="00143475" w:rsidRDefault="00136869" w:rsidP="00D71D8D">
            <w:pPr>
              <w:spacing w:after="60"/>
              <w:rPr>
                <w:rFonts w:asciiTheme="minorHAnsi" w:hAnsiTheme="minorHAnsi" w:cstheme="minorHAnsi"/>
                <w:sz w:val="20"/>
                <w:szCs w:val="19"/>
              </w:rPr>
            </w:pPr>
            <w:r>
              <w:rPr>
                <w:rFonts w:asciiTheme="minorHAnsi" w:hAnsiTheme="minorHAnsi" w:cstheme="minorHAnsi"/>
                <w:sz w:val="20"/>
                <w:szCs w:val="20"/>
              </w:rPr>
              <w:t xml:space="preserve">Les 6 EPST sont enquêtés : </w:t>
            </w:r>
            <w:r w:rsidRPr="00F945B3">
              <w:rPr>
                <w:rFonts w:asciiTheme="minorHAnsi" w:hAnsiTheme="minorHAnsi" w:cstheme="minorHAnsi"/>
                <w:sz w:val="20"/>
                <w:szCs w:val="20"/>
              </w:rPr>
              <w:t>INRA et IRSTEA jusqu’en 2019</w:t>
            </w:r>
            <w:r>
              <w:rPr>
                <w:rFonts w:asciiTheme="minorHAnsi" w:hAnsiTheme="minorHAnsi" w:cstheme="minorHAnsi"/>
                <w:sz w:val="20"/>
                <w:szCs w:val="20"/>
              </w:rPr>
              <w:t xml:space="preserve">*, puis </w:t>
            </w:r>
            <w:r w:rsidRPr="00043A27">
              <w:rPr>
                <w:rFonts w:asciiTheme="minorHAnsi" w:hAnsiTheme="minorHAnsi" w:cstheme="minorHAnsi"/>
                <w:sz w:val="20"/>
                <w:szCs w:val="19"/>
              </w:rPr>
              <w:t>INRAE</w:t>
            </w:r>
            <w:r>
              <w:rPr>
                <w:rFonts w:asciiTheme="minorHAnsi" w:hAnsiTheme="minorHAnsi" w:cstheme="minorHAnsi"/>
                <w:sz w:val="20"/>
                <w:szCs w:val="19"/>
              </w:rPr>
              <w:t xml:space="preserve"> depuis 2020</w:t>
            </w:r>
            <w:r w:rsidRPr="00043A27">
              <w:rPr>
                <w:rFonts w:asciiTheme="minorHAnsi" w:hAnsiTheme="minorHAnsi" w:cstheme="minorHAnsi"/>
                <w:sz w:val="20"/>
                <w:szCs w:val="19"/>
              </w:rPr>
              <w:t>, INRA, IRSTEA, CNRS, INED, INRIA, INSERM, IRD</w:t>
            </w:r>
          </w:p>
        </w:tc>
      </w:tr>
      <w:tr w:rsidR="00136869" w:rsidRPr="00143475" w14:paraId="446F12DF" w14:textId="77777777" w:rsidTr="00D71D8D">
        <w:tc>
          <w:tcPr>
            <w:tcW w:w="1696" w:type="dxa"/>
          </w:tcPr>
          <w:p w14:paraId="01D71006" w14:textId="77777777" w:rsidR="00136869" w:rsidRPr="00143475" w:rsidRDefault="00136869" w:rsidP="00D71D8D">
            <w:pPr>
              <w:rPr>
                <w:rFonts w:asciiTheme="minorHAnsi" w:hAnsiTheme="minorHAnsi" w:cstheme="minorHAnsi"/>
                <w:b/>
                <w:sz w:val="20"/>
                <w:szCs w:val="19"/>
              </w:rPr>
            </w:pPr>
            <w:r w:rsidRPr="00143475">
              <w:rPr>
                <w:rFonts w:asciiTheme="minorHAnsi" w:hAnsiTheme="minorHAnsi" w:cstheme="minorHAnsi"/>
                <w:b/>
                <w:sz w:val="20"/>
                <w:szCs w:val="19"/>
              </w:rPr>
              <w:t>ISBL</w:t>
            </w:r>
          </w:p>
        </w:tc>
        <w:tc>
          <w:tcPr>
            <w:tcW w:w="7364" w:type="dxa"/>
          </w:tcPr>
          <w:p w14:paraId="328E5A85" w14:textId="77777777" w:rsidR="00136869" w:rsidRDefault="00136869" w:rsidP="00D71D8D">
            <w:pPr>
              <w:spacing w:after="60"/>
              <w:rPr>
                <w:rFonts w:asciiTheme="minorHAnsi" w:hAnsiTheme="minorHAnsi" w:cstheme="minorHAnsi"/>
                <w:sz w:val="20"/>
                <w:szCs w:val="21"/>
                <w:shd w:val="clear" w:color="auto" w:fill="FFFFFF"/>
              </w:rPr>
            </w:pPr>
            <w:r w:rsidRPr="00143475">
              <w:rPr>
                <w:rFonts w:asciiTheme="minorHAnsi" w:hAnsiTheme="minorHAnsi" w:cstheme="minorHAnsi"/>
                <w:sz w:val="20"/>
                <w:szCs w:val="19"/>
              </w:rPr>
              <w:t xml:space="preserve">Institutions sans but lucratif (comprenant notamment les associations), aussi appelées FRUP </w:t>
            </w:r>
            <w:r w:rsidRPr="008D7B91">
              <w:rPr>
                <w:rFonts w:asciiTheme="minorHAnsi" w:hAnsiTheme="minorHAnsi" w:cstheme="minorHAnsi"/>
                <w:sz w:val="20"/>
                <w:szCs w:val="19"/>
              </w:rPr>
              <w:t>(F</w:t>
            </w:r>
            <w:r w:rsidRPr="00746DE7">
              <w:rPr>
                <w:rFonts w:asciiTheme="minorHAnsi" w:hAnsiTheme="minorHAnsi" w:cstheme="minorHAnsi"/>
                <w:sz w:val="20"/>
                <w:szCs w:val="21"/>
                <w:shd w:val="clear" w:color="auto" w:fill="FFFFFF"/>
              </w:rPr>
              <w:t>ondation reconnue d'utilité publique)</w:t>
            </w:r>
            <w:r>
              <w:rPr>
                <w:rFonts w:asciiTheme="minorHAnsi" w:hAnsiTheme="minorHAnsi" w:cstheme="minorHAnsi"/>
                <w:sz w:val="20"/>
                <w:szCs w:val="21"/>
                <w:shd w:val="clear" w:color="auto" w:fill="FFFFFF"/>
              </w:rPr>
              <w:t> :</w:t>
            </w:r>
          </w:p>
          <w:p w14:paraId="1A337DD5" w14:textId="77777777" w:rsidR="00136869" w:rsidRPr="00143475" w:rsidRDefault="00136869" w:rsidP="00D71D8D">
            <w:pPr>
              <w:spacing w:after="60"/>
              <w:rPr>
                <w:rFonts w:asciiTheme="minorHAnsi" w:hAnsiTheme="minorHAnsi" w:cstheme="minorHAnsi"/>
                <w:sz w:val="20"/>
                <w:szCs w:val="19"/>
              </w:rPr>
            </w:pPr>
            <w:r>
              <w:rPr>
                <w:rFonts w:asciiTheme="minorHAnsi" w:hAnsiTheme="minorHAnsi" w:cstheme="minorHAnsi"/>
                <w:sz w:val="20"/>
                <w:szCs w:val="20"/>
              </w:rPr>
              <w:t xml:space="preserve">Seuls 2 ISBL sont enquêtés, les </w:t>
            </w:r>
            <w:r w:rsidRPr="002716E5">
              <w:rPr>
                <w:rFonts w:asciiTheme="minorHAnsi" w:hAnsiTheme="minorHAnsi" w:cstheme="minorHAnsi"/>
                <w:sz w:val="20"/>
                <w:szCs w:val="20"/>
              </w:rPr>
              <w:t xml:space="preserve">Instituts </w:t>
            </w:r>
            <w:r w:rsidRPr="00043A27">
              <w:rPr>
                <w:rFonts w:asciiTheme="minorHAnsi" w:hAnsiTheme="minorHAnsi" w:cstheme="minorHAnsi"/>
                <w:sz w:val="20"/>
                <w:szCs w:val="19"/>
              </w:rPr>
              <w:t>Curie</w:t>
            </w:r>
            <w:r>
              <w:rPr>
                <w:rFonts w:asciiTheme="minorHAnsi" w:hAnsiTheme="minorHAnsi" w:cstheme="minorHAnsi"/>
                <w:sz w:val="20"/>
                <w:szCs w:val="19"/>
              </w:rPr>
              <w:t xml:space="preserve"> et</w:t>
            </w:r>
            <w:r w:rsidRPr="00043A27">
              <w:rPr>
                <w:rFonts w:asciiTheme="minorHAnsi" w:hAnsiTheme="minorHAnsi" w:cstheme="minorHAnsi"/>
                <w:sz w:val="20"/>
                <w:szCs w:val="19"/>
              </w:rPr>
              <w:t xml:space="preserve"> Pasteur</w:t>
            </w:r>
            <w:r>
              <w:rPr>
                <w:rFonts w:asciiTheme="minorHAnsi" w:hAnsiTheme="minorHAnsi" w:cstheme="minorHAnsi"/>
                <w:sz w:val="20"/>
                <w:szCs w:val="19"/>
              </w:rPr>
              <w:t>-</w:t>
            </w:r>
            <w:r w:rsidRPr="00B561C8">
              <w:rPr>
                <w:rFonts w:asciiTheme="minorHAnsi" w:hAnsiTheme="minorHAnsi" w:cstheme="minorHAnsi"/>
                <w:sz w:val="20"/>
                <w:szCs w:val="19"/>
              </w:rPr>
              <w:t>Paris</w:t>
            </w:r>
          </w:p>
        </w:tc>
      </w:tr>
    </w:tbl>
    <w:p w14:paraId="7433BB37" w14:textId="77777777" w:rsidR="00136869" w:rsidRPr="00043A27" w:rsidRDefault="00136869" w:rsidP="00136869">
      <w:pPr>
        <w:rPr>
          <w:rFonts w:asciiTheme="minorHAnsi" w:hAnsiTheme="minorHAnsi" w:cstheme="minorHAnsi"/>
          <w:sz w:val="20"/>
        </w:rPr>
      </w:pPr>
      <w:r w:rsidRPr="00043A27">
        <w:rPr>
          <w:rFonts w:asciiTheme="minorHAnsi" w:hAnsiTheme="minorHAnsi" w:cstheme="minorHAnsi"/>
          <w:sz w:val="20"/>
        </w:rPr>
        <w:t>*</w:t>
      </w:r>
      <w:r w:rsidRPr="00043A27">
        <w:rPr>
          <w:sz w:val="20"/>
        </w:rPr>
        <w:t xml:space="preserve"> </w:t>
      </w:r>
      <w:r w:rsidRPr="00043A27">
        <w:rPr>
          <w:rFonts w:asciiTheme="minorHAnsi" w:hAnsiTheme="minorHAnsi" w:cstheme="minorHAnsi"/>
          <w:sz w:val="20"/>
        </w:rPr>
        <w:t>En 2020, INRA et IRSTEA ont fusionné en INRAE.</w:t>
      </w:r>
    </w:p>
    <w:p w14:paraId="4DFDBFB8" w14:textId="77777777" w:rsidR="00B06F4A" w:rsidRPr="00CD4A2E" w:rsidRDefault="00B06F4A" w:rsidP="00A974E8">
      <w:pPr>
        <w:autoSpaceDE w:val="0"/>
        <w:autoSpaceDN w:val="0"/>
        <w:adjustRightInd w:val="0"/>
        <w:spacing w:after="0"/>
        <w:rPr>
          <w:rFonts w:asciiTheme="minorHAnsi" w:hAnsiTheme="minorHAnsi" w:cstheme="minorHAnsi"/>
          <w:sz w:val="6"/>
          <w:szCs w:val="6"/>
        </w:rPr>
      </w:pPr>
    </w:p>
    <w:sectPr w:rsidR="00B06F4A" w:rsidRPr="00CD4A2E" w:rsidSect="00136869">
      <w:footerReference w:type="default" r:id="rId13"/>
      <w:type w:val="continuous"/>
      <w:pgSz w:w="11906" w:h="16838"/>
      <w:pgMar w:top="720" w:right="720" w:bottom="720" w:left="720" w:header="709" w:footer="26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OUIS MEURIC" w:date="2021-09-22T09:27:00Z" w:initials="LM">
    <w:p w14:paraId="1F96EA43" w14:textId="77777777" w:rsidR="00B06F4A" w:rsidRDefault="00B06F4A">
      <w:pPr>
        <w:pStyle w:val="Commentaire"/>
      </w:pPr>
      <w:r>
        <w:rPr>
          <w:rStyle w:val="Marquedecommentaire"/>
        </w:rPr>
        <w:annotationRef/>
      </w:r>
      <w:r>
        <w:t>MAJ au dernier moment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96EA4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DEDD" w14:textId="77777777" w:rsidR="00B06F4A" w:rsidRDefault="00B06F4A" w:rsidP="00E25B02">
      <w:pPr>
        <w:spacing w:after="0" w:line="240" w:lineRule="auto"/>
      </w:pPr>
      <w:r>
        <w:separator/>
      </w:r>
    </w:p>
  </w:endnote>
  <w:endnote w:type="continuationSeparator" w:id="0">
    <w:p w14:paraId="7731BDFE" w14:textId="77777777" w:rsidR="00B06F4A" w:rsidRDefault="00B06F4A" w:rsidP="00E2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407"/>
      <w:docPartObj>
        <w:docPartGallery w:val="Page Numbers (Bottom of Page)"/>
        <w:docPartUnique/>
      </w:docPartObj>
    </w:sdtPr>
    <w:sdtEndPr>
      <w:rPr>
        <w:sz w:val="20"/>
      </w:rPr>
    </w:sdtEndPr>
    <w:sdtContent>
      <w:p w14:paraId="5F2FD6B2" w14:textId="5C77F0BF" w:rsidR="00B06F4A" w:rsidRPr="006A6CE5" w:rsidRDefault="00B06F4A">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0A34D5">
          <w:rPr>
            <w:noProof/>
            <w:sz w:val="20"/>
          </w:rPr>
          <w:t>2</w:t>
        </w:r>
        <w:r w:rsidRPr="006A6CE5">
          <w:rPr>
            <w:sz w:val="20"/>
          </w:rPr>
          <w:fldChar w:fldCharType="end"/>
        </w:r>
      </w:p>
    </w:sdtContent>
  </w:sdt>
  <w:p w14:paraId="494C433B" w14:textId="77777777" w:rsidR="00B06F4A" w:rsidRDefault="00B06F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613840"/>
      <w:docPartObj>
        <w:docPartGallery w:val="Page Numbers (Bottom of Page)"/>
        <w:docPartUnique/>
      </w:docPartObj>
    </w:sdtPr>
    <w:sdtEndPr>
      <w:rPr>
        <w:sz w:val="20"/>
      </w:rPr>
    </w:sdtEndPr>
    <w:sdtContent>
      <w:p w14:paraId="6D568898" w14:textId="56F68D90" w:rsidR="0067400F" w:rsidRPr="006A6CE5" w:rsidRDefault="00136869">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0A34D5">
          <w:rPr>
            <w:noProof/>
            <w:sz w:val="20"/>
          </w:rPr>
          <w:t>3</w:t>
        </w:r>
        <w:r w:rsidRPr="006A6CE5">
          <w:rPr>
            <w:sz w:val="20"/>
          </w:rPr>
          <w:fldChar w:fldCharType="end"/>
        </w:r>
      </w:p>
    </w:sdtContent>
  </w:sdt>
  <w:p w14:paraId="2BC32143" w14:textId="77777777" w:rsidR="0067400F" w:rsidRDefault="000A34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6CB1C" w14:textId="77777777" w:rsidR="00B06F4A" w:rsidRDefault="00B06F4A" w:rsidP="00E25B02">
      <w:pPr>
        <w:spacing w:after="0" w:line="240" w:lineRule="auto"/>
      </w:pPr>
      <w:r>
        <w:separator/>
      </w:r>
    </w:p>
  </w:footnote>
  <w:footnote w:type="continuationSeparator" w:id="0">
    <w:p w14:paraId="10AE1FB3" w14:textId="77777777" w:rsidR="00B06F4A" w:rsidRDefault="00B06F4A" w:rsidP="00E2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8015D56"/>
    <w:multiLevelType w:val="hybridMultilevel"/>
    <w:tmpl w:val="E9BEC42A"/>
    <w:lvl w:ilvl="0" w:tplc="7D5CCE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1">
    <w:nsid w:val="449A11B6"/>
    <w:multiLevelType w:val="hybridMultilevel"/>
    <w:tmpl w:val="C980D1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597B00BF"/>
    <w:multiLevelType w:val="hybridMultilevel"/>
    <w:tmpl w:val="A716777C"/>
    <w:lvl w:ilvl="0" w:tplc="468E36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7D4A46A8"/>
    <w:multiLevelType w:val="hybridMultilevel"/>
    <w:tmpl w:val="4058F698"/>
    <w:lvl w:ilvl="0" w:tplc="998402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UIS MEURIC">
    <w15:presenceInfo w15:providerId="AD" w15:userId="S-1-5-21-1616320312-2655828719-4280963109-16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4A"/>
    <w:rsid w:val="00000DCE"/>
    <w:rsid w:val="000175F4"/>
    <w:rsid w:val="00035F62"/>
    <w:rsid w:val="00043A27"/>
    <w:rsid w:val="00045709"/>
    <w:rsid w:val="00051785"/>
    <w:rsid w:val="00051F79"/>
    <w:rsid w:val="00052612"/>
    <w:rsid w:val="00066457"/>
    <w:rsid w:val="000707AD"/>
    <w:rsid w:val="00071A99"/>
    <w:rsid w:val="00075E8D"/>
    <w:rsid w:val="0009089D"/>
    <w:rsid w:val="00092F25"/>
    <w:rsid w:val="000A34D5"/>
    <w:rsid w:val="000B42ED"/>
    <w:rsid w:val="000C54BA"/>
    <w:rsid w:val="000D6BC3"/>
    <w:rsid w:val="000E5553"/>
    <w:rsid w:val="000F72CA"/>
    <w:rsid w:val="00104613"/>
    <w:rsid w:val="00106BE6"/>
    <w:rsid w:val="00111E7F"/>
    <w:rsid w:val="0012582D"/>
    <w:rsid w:val="00126CFA"/>
    <w:rsid w:val="0013020B"/>
    <w:rsid w:val="001309E1"/>
    <w:rsid w:val="00136869"/>
    <w:rsid w:val="00143475"/>
    <w:rsid w:val="00144C61"/>
    <w:rsid w:val="001471B2"/>
    <w:rsid w:val="00150A81"/>
    <w:rsid w:val="00164931"/>
    <w:rsid w:val="00165B70"/>
    <w:rsid w:val="00183C1F"/>
    <w:rsid w:val="00186469"/>
    <w:rsid w:val="00190A1C"/>
    <w:rsid w:val="00192655"/>
    <w:rsid w:val="00197E38"/>
    <w:rsid w:val="001F4B43"/>
    <w:rsid w:val="002025F1"/>
    <w:rsid w:val="00215F9B"/>
    <w:rsid w:val="002251EB"/>
    <w:rsid w:val="00254A2D"/>
    <w:rsid w:val="00254DA5"/>
    <w:rsid w:val="00265D62"/>
    <w:rsid w:val="002716E5"/>
    <w:rsid w:val="00272CBC"/>
    <w:rsid w:val="002737ED"/>
    <w:rsid w:val="00275FE4"/>
    <w:rsid w:val="002A340F"/>
    <w:rsid w:val="002C5EAB"/>
    <w:rsid w:val="002C7F6F"/>
    <w:rsid w:val="002F07B5"/>
    <w:rsid w:val="002F3F05"/>
    <w:rsid w:val="00307CE9"/>
    <w:rsid w:val="003226B5"/>
    <w:rsid w:val="00322CAD"/>
    <w:rsid w:val="00323178"/>
    <w:rsid w:val="003301B4"/>
    <w:rsid w:val="0033129A"/>
    <w:rsid w:val="00334B92"/>
    <w:rsid w:val="00334D85"/>
    <w:rsid w:val="003529A2"/>
    <w:rsid w:val="0037487A"/>
    <w:rsid w:val="00377F17"/>
    <w:rsid w:val="00380A90"/>
    <w:rsid w:val="00396C7A"/>
    <w:rsid w:val="003B0B66"/>
    <w:rsid w:val="003B491D"/>
    <w:rsid w:val="003C68FD"/>
    <w:rsid w:val="003D5E28"/>
    <w:rsid w:val="003D7972"/>
    <w:rsid w:val="003E1C96"/>
    <w:rsid w:val="003E2757"/>
    <w:rsid w:val="0040174F"/>
    <w:rsid w:val="00424188"/>
    <w:rsid w:val="004248B0"/>
    <w:rsid w:val="004375E3"/>
    <w:rsid w:val="0045136A"/>
    <w:rsid w:val="00482FC3"/>
    <w:rsid w:val="004A0B16"/>
    <w:rsid w:val="004A4AD3"/>
    <w:rsid w:val="004B58F7"/>
    <w:rsid w:val="004B628D"/>
    <w:rsid w:val="004B774A"/>
    <w:rsid w:val="004C14F9"/>
    <w:rsid w:val="004C2605"/>
    <w:rsid w:val="004C79E4"/>
    <w:rsid w:val="004D6BF6"/>
    <w:rsid w:val="004E6696"/>
    <w:rsid w:val="004F3DD0"/>
    <w:rsid w:val="00521222"/>
    <w:rsid w:val="00523A57"/>
    <w:rsid w:val="00530DB0"/>
    <w:rsid w:val="00534892"/>
    <w:rsid w:val="005427EC"/>
    <w:rsid w:val="00547D02"/>
    <w:rsid w:val="00550623"/>
    <w:rsid w:val="005558ED"/>
    <w:rsid w:val="00571436"/>
    <w:rsid w:val="00574E3F"/>
    <w:rsid w:val="00576010"/>
    <w:rsid w:val="00577CD9"/>
    <w:rsid w:val="005934BE"/>
    <w:rsid w:val="00595CA8"/>
    <w:rsid w:val="005D32B1"/>
    <w:rsid w:val="005E16A4"/>
    <w:rsid w:val="005E1ECD"/>
    <w:rsid w:val="00610CC5"/>
    <w:rsid w:val="006125BE"/>
    <w:rsid w:val="00613ABB"/>
    <w:rsid w:val="00614552"/>
    <w:rsid w:val="00630837"/>
    <w:rsid w:val="0064086F"/>
    <w:rsid w:val="00646CA0"/>
    <w:rsid w:val="0065074F"/>
    <w:rsid w:val="00650E37"/>
    <w:rsid w:val="006563CF"/>
    <w:rsid w:val="00662531"/>
    <w:rsid w:val="006712C7"/>
    <w:rsid w:val="00674277"/>
    <w:rsid w:val="0067661B"/>
    <w:rsid w:val="006927BC"/>
    <w:rsid w:val="006A6CE5"/>
    <w:rsid w:val="006A731D"/>
    <w:rsid w:val="006B09CD"/>
    <w:rsid w:val="006B38DA"/>
    <w:rsid w:val="006C4A77"/>
    <w:rsid w:val="006C5230"/>
    <w:rsid w:val="006C699B"/>
    <w:rsid w:val="006D0CDA"/>
    <w:rsid w:val="006D5B05"/>
    <w:rsid w:val="00706FA0"/>
    <w:rsid w:val="007165AE"/>
    <w:rsid w:val="00736CDA"/>
    <w:rsid w:val="00744D18"/>
    <w:rsid w:val="00746DE7"/>
    <w:rsid w:val="007534DA"/>
    <w:rsid w:val="00761CF2"/>
    <w:rsid w:val="007663CE"/>
    <w:rsid w:val="0077305D"/>
    <w:rsid w:val="00773A7D"/>
    <w:rsid w:val="00780E9C"/>
    <w:rsid w:val="007C23DB"/>
    <w:rsid w:val="007D3430"/>
    <w:rsid w:val="007D5075"/>
    <w:rsid w:val="007D5E94"/>
    <w:rsid w:val="007E5730"/>
    <w:rsid w:val="00811501"/>
    <w:rsid w:val="00813B81"/>
    <w:rsid w:val="00821FEC"/>
    <w:rsid w:val="00822818"/>
    <w:rsid w:val="008305A0"/>
    <w:rsid w:val="0084182D"/>
    <w:rsid w:val="00855A62"/>
    <w:rsid w:val="008602D6"/>
    <w:rsid w:val="008664AD"/>
    <w:rsid w:val="00886B57"/>
    <w:rsid w:val="008A49FA"/>
    <w:rsid w:val="008B40FF"/>
    <w:rsid w:val="008C2B39"/>
    <w:rsid w:val="008C6AC1"/>
    <w:rsid w:val="008D4865"/>
    <w:rsid w:val="008D7B91"/>
    <w:rsid w:val="00903545"/>
    <w:rsid w:val="009112CB"/>
    <w:rsid w:val="00913354"/>
    <w:rsid w:val="00913AB5"/>
    <w:rsid w:val="009144B9"/>
    <w:rsid w:val="00924C20"/>
    <w:rsid w:val="00930459"/>
    <w:rsid w:val="00934CEF"/>
    <w:rsid w:val="00941A85"/>
    <w:rsid w:val="00954A0B"/>
    <w:rsid w:val="00954B4A"/>
    <w:rsid w:val="00961EA3"/>
    <w:rsid w:val="00964448"/>
    <w:rsid w:val="009672CF"/>
    <w:rsid w:val="00993D52"/>
    <w:rsid w:val="009948EE"/>
    <w:rsid w:val="00996DA3"/>
    <w:rsid w:val="009A2096"/>
    <w:rsid w:val="009A3068"/>
    <w:rsid w:val="009A3981"/>
    <w:rsid w:val="009B22E0"/>
    <w:rsid w:val="009C727B"/>
    <w:rsid w:val="009D0998"/>
    <w:rsid w:val="00A016AF"/>
    <w:rsid w:val="00A0632D"/>
    <w:rsid w:val="00A2375F"/>
    <w:rsid w:val="00A27F32"/>
    <w:rsid w:val="00A30A00"/>
    <w:rsid w:val="00A327F7"/>
    <w:rsid w:val="00A50CA3"/>
    <w:rsid w:val="00A55CA3"/>
    <w:rsid w:val="00A64DCC"/>
    <w:rsid w:val="00A64E40"/>
    <w:rsid w:val="00A6592F"/>
    <w:rsid w:val="00A80551"/>
    <w:rsid w:val="00A814F2"/>
    <w:rsid w:val="00A92F9F"/>
    <w:rsid w:val="00A974E8"/>
    <w:rsid w:val="00AA2B54"/>
    <w:rsid w:val="00AA3E79"/>
    <w:rsid w:val="00AA50B4"/>
    <w:rsid w:val="00AB3EAE"/>
    <w:rsid w:val="00AC22C7"/>
    <w:rsid w:val="00AC7825"/>
    <w:rsid w:val="00AD37FE"/>
    <w:rsid w:val="00AD4D31"/>
    <w:rsid w:val="00AE3B4B"/>
    <w:rsid w:val="00AF6A60"/>
    <w:rsid w:val="00AF7BA7"/>
    <w:rsid w:val="00B05011"/>
    <w:rsid w:val="00B05EC0"/>
    <w:rsid w:val="00B06F4A"/>
    <w:rsid w:val="00B1549B"/>
    <w:rsid w:val="00B34A0C"/>
    <w:rsid w:val="00B43D03"/>
    <w:rsid w:val="00B4652E"/>
    <w:rsid w:val="00B514A9"/>
    <w:rsid w:val="00B53F33"/>
    <w:rsid w:val="00B561C8"/>
    <w:rsid w:val="00B575E7"/>
    <w:rsid w:val="00B73005"/>
    <w:rsid w:val="00B779B9"/>
    <w:rsid w:val="00B8281A"/>
    <w:rsid w:val="00B9366E"/>
    <w:rsid w:val="00BA1D4C"/>
    <w:rsid w:val="00BB52DC"/>
    <w:rsid w:val="00BC262C"/>
    <w:rsid w:val="00BC3781"/>
    <w:rsid w:val="00BF0957"/>
    <w:rsid w:val="00BF7B47"/>
    <w:rsid w:val="00C22997"/>
    <w:rsid w:val="00C244B3"/>
    <w:rsid w:val="00C279CC"/>
    <w:rsid w:val="00C51261"/>
    <w:rsid w:val="00C57A68"/>
    <w:rsid w:val="00C57EA4"/>
    <w:rsid w:val="00C612DE"/>
    <w:rsid w:val="00C6472C"/>
    <w:rsid w:val="00C70011"/>
    <w:rsid w:val="00C819F1"/>
    <w:rsid w:val="00C85AA3"/>
    <w:rsid w:val="00C8774A"/>
    <w:rsid w:val="00CB1219"/>
    <w:rsid w:val="00CD4A2E"/>
    <w:rsid w:val="00CE4323"/>
    <w:rsid w:val="00CE7CCF"/>
    <w:rsid w:val="00CE7FA2"/>
    <w:rsid w:val="00CF1A8A"/>
    <w:rsid w:val="00CF1C71"/>
    <w:rsid w:val="00CF1D0E"/>
    <w:rsid w:val="00D20540"/>
    <w:rsid w:val="00D23185"/>
    <w:rsid w:val="00D400D9"/>
    <w:rsid w:val="00D40795"/>
    <w:rsid w:val="00D41D62"/>
    <w:rsid w:val="00D43695"/>
    <w:rsid w:val="00D710E0"/>
    <w:rsid w:val="00D90CA6"/>
    <w:rsid w:val="00D951F5"/>
    <w:rsid w:val="00D97DBD"/>
    <w:rsid w:val="00DA4421"/>
    <w:rsid w:val="00DA6DD0"/>
    <w:rsid w:val="00DB0AEC"/>
    <w:rsid w:val="00DC030A"/>
    <w:rsid w:val="00DD0330"/>
    <w:rsid w:val="00DE2744"/>
    <w:rsid w:val="00DE5B54"/>
    <w:rsid w:val="00DE79CE"/>
    <w:rsid w:val="00DF46FF"/>
    <w:rsid w:val="00E03C5B"/>
    <w:rsid w:val="00E13018"/>
    <w:rsid w:val="00E235C5"/>
    <w:rsid w:val="00E25B02"/>
    <w:rsid w:val="00E355B8"/>
    <w:rsid w:val="00E3717C"/>
    <w:rsid w:val="00E4756D"/>
    <w:rsid w:val="00E56EBE"/>
    <w:rsid w:val="00E63A5C"/>
    <w:rsid w:val="00E71D78"/>
    <w:rsid w:val="00E75B1C"/>
    <w:rsid w:val="00EC15BF"/>
    <w:rsid w:val="00F0219A"/>
    <w:rsid w:val="00F2368E"/>
    <w:rsid w:val="00F35925"/>
    <w:rsid w:val="00F35CE9"/>
    <w:rsid w:val="00F36CB1"/>
    <w:rsid w:val="00F54D5F"/>
    <w:rsid w:val="00F62DF1"/>
    <w:rsid w:val="00F638A5"/>
    <w:rsid w:val="00F80DE2"/>
    <w:rsid w:val="00F81CAD"/>
    <w:rsid w:val="00F910F6"/>
    <w:rsid w:val="00F945B3"/>
    <w:rsid w:val="00F96D0E"/>
    <w:rsid w:val="00FA0530"/>
    <w:rsid w:val="00FA0946"/>
    <w:rsid w:val="00FC068A"/>
    <w:rsid w:val="00FC24AA"/>
    <w:rsid w:val="00FD1934"/>
    <w:rsid w:val="00FD5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2C8AE4"/>
  <w15:docId w15:val="{5CF0FCA2-FF4B-42C0-B616-C15ADB2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61B"/>
  </w:style>
  <w:style w:type="paragraph" w:styleId="Titre1">
    <w:name w:val="heading 1"/>
    <w:basedOn w:val="Normal"/>
    <w:next w:val="Normal"/>
    <w:link w:val="Titre1Car"/>
    <w:uiPriority w:val="9"/>
    <w:qFormat/>
    <w:rsid w:val="00F96D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5558ED"/>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unhideWhenUsed/>
    <w:qFormat/>
    <w:rsid w:val="0014347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rsid w:val="001302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553"/>
    <w:pPr>
      <w:ind w:left="720"/>
      <w:contextualSpacing/>
    </w:pPr>
  </w:style>
  <w:style w:type="paragraph" w:styleId="Textedebulles">
    <w:name w:val="Balloon Text"/>
    <w:basedOn w:val="Normal"/>
    <w:link w:val="TextedebullesCar"/>
    <w:uiPriority w:val="99"/>
    <w:semiHidden/>
    <w:unhideWhenUsed/>
    <w:rsid w:val="000175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5F4"/>
    <w:rPr>
      <w:rFonts w:ascii="Tahoma" w:hAnsi="Tahoma" w:cs="Tahoma"/>
      <w:sz w:val="16"/>
      <w:szCs w:val="16"/>
    </w:rPr>
  </w:style>
  <w:style w:type="character" w:customStyle="1" w:styleId="Titre2Car">
    <w:name w:val="Titre 2 Car"/>
    <w:basedOn w:val="Policepardfaut"/>
    <w:link w:val="Titre2"/>
    <w:uiPriority w:val="9"/>
    <w:rsid w:val="005558ED"/>
    <w:rPr>
      <w:rFonts w:eastAsia="Times New Roman" w:cs="Times New Roman"/>
      <w:b/>
      <w:bCs/>
      <w:sz w:val="36"/>
      <w:szCs w:val="36"/>
      <w:lang w:eastAsia="fr-FR"/>
    </w:rPr>
  </w:style>
  <w:style w:type="character" w:styleId="Lienhypertexte">
    <w:name w:val="Hyperlink"/>
    <w:basedOn w:val="Policepardfaut"/>
    <w:uiPriority w:val="99"/>
    <w:unhideWhenUsed/>
    <w:rsid w:val="005558ED"/>
    <w:rPr>
      <w:rFonts w:cs="Times New Roman"/>
      <w:color w:val="0000FF" w:themeColor="hyperlink"/>
      <w:u w:val="single"/>
    </w:rPr>
  </w:style>
  <w:style w:type="table" w:styleId="Grilledutableau">
    <w:name w:val="Table Grid"/>
    <w:basedOn w:val="TableauNormal"/>
    <w:rsid w:val="004C260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A8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next w:val="Listeclaire-Accent1"/>
    <w:uiPriority w:val="61"/>
    <w:rsid w:val="009112CB"/>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1">
    <w:name w:val="Light List Accent 1"/>
    <w:basedOn w:val="TableauNormal"/>
    <w:uiPriority w:val="61"/>
    <w:rsid w:val="009112C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laire-Accent12">
    <w:name w:val="Liste claire - Accent 12"/>
    <w:basedOn w:val="TableauNormal"/>
    <w:next w:val="Listeclaire-Accent1"/>
    <w:uiPriority w:val="61"/>
    <w:rsid w:val="002025F1"/>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tte">
    <w:name w:val="header"/>
    <w:basedOn w:val="Normal"/>
    <w:link w:val="En-tteCar"/>
    <w:uiPriority w:val="99"/>
    <w:unhideWhenUsed/>
    <w:rsid w:val="00E25B02"/>
    <w:pPr>
      <w:tabs>
        <w:tab w:val="center" w:pos="4536"/>
        <w:tab w:val="right" w:pos="9072"/>
      </w:tabs>
      <w:spacing w:after="0" w:line="240" w:lineRule="auto"/>
    </w:pPr>
  </w:style>
  <w:style w:type="character" w:customStyle="1" w:styleId="En-tteCar">
    <w:name w:val="En-tête Car"/>
    <w:basedOn w:val="Policepardfaut"/>
    <w:link w:val="En-tte"/>
    <w:uiPriority w:val="99"/>
    <w:rsid w:val="00E25B02"/>
  </w:style>
  <w:style w:type="paragraph" w:styleId="Pieddepage">
    <w:name w:val="footer"/>
    <w:basedOn w:val="Normal"/>
    <w:link w:val="PieddepageCar"/>
    <w:uiPriority w:val="99"/>
    <w:unhideWhenUsed/>
    <w:rsid w:val="00E25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02"/>
  </w:style>
  <w:style w:type="character" w:customStyle="1" w:styleId="Titre4Car">
    <w:name w:val="Titre 4 Car"/>
    <w:basedOn w:val="Policepardfaut"/>
    <w:link w:val="Titre4"/>
    <w:uiPriority w:val="9"/>
    <w:semiHidden/>
    <w:rsid w:val="0013020B"/>
    <w:rPr>
      <w:rFonts w:asciiTheme="majorHAnsi" w:eastAsiaTheme="majorEastAsia" w:hAnsiTheme="majorHAnsi" w:cstheme="majorBidi"/>
      <w:i/>
      <w:iCs/>
      <w:color w:val="365F91" w:themeColor="accent1" w:themeShade="BF"/>
    </w:rPr>
  </w:style>
  <w:style w:type="paragraph" w:customStyle="1" w:styleId="lienEES">
    <w:name w:val="lien@ EES"/>
    <w:basedOn w:val="Normal"/>
    <w:qFormat/>
    <w:rsid w:val="0013020B"/>
    <w:pPr>
      <w:spacing w:after="0" w:line="240" w:lineRule="auto"/>
      <w:jc w:val="both"/>
    </w:pPr>
    <w:rPr>
      <w:rFonts w:ascii="Arial" w:eastAsia="MS Mincho" w:hAnsi="Arial" w:cs="Times New Roman"/>
      <w:color w:val="BB16A3"/>
      <w:sz w:val="20"/>
      <w:szCs w:val="24"/>
      <w:u w:val="single"/>
      <w:lang w:eastAsia="ja-JP"/>
    </w:rPr>
  </w:style>
  <w:style w:type="character" w:customStyle="1" w:styleId="InternetLink">
    <w:name w:val="Internet Link"/>
    <w:uiPriority w:val="99"/>
    <w:rsid w:val="0013020B"/>
    <w:rPr>
      <w:color w:val="F4792A"/>
      <w:u w:val="single"/>
    </w:rPr>
  </w:style>
  <w:style w:type="character" w:customStyle="1" w:styleId="ListLabel90">
    <w:name w:val="ListLabel 90"/>
    <w:qFormat/>
    <w:rsid w:val="0013020B"/>
    <w:rPr>
      <w:rFonts w:eastAsiaTheme="minorHAnsi" w:cs="Arial"/>
      <w:color w:val="0000FF"/>
      <w:szCs w:val="20"/>
      <w:lang w:eastAsia="en-US"/>
    </w:rPr>
  </w:style>
  <w:style w:type="paragraph" w:styleId="NormalWeb">
    <w:name w:val="Normal (Web)"/>
    <w:basedOn w:val="Normal"/>
    <w:uiPriority w:val="99"/>
    <w:qFormat/>
    <w:rsid w:val="0013020B"/>
    <w:pPr>
      <w:spacing w:beforeAutospacing="1" w:after="0" w:afterAutospacing="1" w:line="240" w:lineRule="auto"/>
    </w:pPr>
    <w:rPr>
      <w:rFonts w:eastAsia="MS Mincho" w:cs="Times New Roman"/>
      <w:szCs w:val="24"/>
      <w:lang w:eastAsia="ja-JP"/>
    </w:rPr>
  </w:style>
  <w:style w:type="character" w:customStyle="1" w:styleId="Titre3Car">
    <w:name w:val="Titre 3 Car"/>
    <w:basedOn w:val="Policepardfaut"/>
    <w:link w:val="Titre3"/>
    <w:uiPriority w:val="9"/>
    <w:rsid w:val="00143475"/>
    <w:rPr>
      <w:rFonts w:asciiTheme="majorHAnsi" w:eastAsiaTheme="majorEastAsia" w:hAnsiTheme="majorHAnsi" w:cstheme="majorBidi"/>
      <w:color w:val="243F60" w:themeColor="accent1" w:themeShade="7F"/>
      <w:szCs w:val="24"/>
    </w:rPr>
  </w:style>
  <w:style w:type="paragraph" w:styleId="Rvision">
    <w:name w:val="Revision"/>
    <w:hidden/>
    <w:uiPriority w:val="99"/>
    <w:semiHidden/>
    <w:rsid w:val="00051785"/>
    <w:pPr>
      <w:spacing w:after="0" w:line="240" w:lineRule="auto"/>
    </w:pPr>
  </w:style>
  <w:style w:type="character" w:styleId="Lienhypertextesuivivisit">
    <w:name w:val="FollowedHyperlink"/>
    <w:basedOn w:val="Policepardfaut"/>
    <w:uiPriority w:val="99"/>
    <w:semiHidden/>
    <w:unhideWhenUsed/>
    <w:rsid w:val="00855A62"/>
    <w:rPr>
      <w:color w:val="800080" w:themeColor="followedHyperlink"/>
      <w:u w:val="single"/>
    </w:rPr>
  </w:style>
  <w:style w:type="paragraph" w:customStyle="1" w:styleId="Titretableaux">
    <w:name w:val="Titre tableaux"/>
    <w:basedOn w:val="Titre3"/>
    <w:qFormat/>
    <w:rsid w:val="003529A2"/>
    <w:rPr>
      <w:rFonts w:asciiTheme="minorHAnsi" w:hAnsiTheme="minorHAnsi"/>
      <w:color w:val="17365D" w:themeColor="text2" w:themeShade="BF"/>
      <w:sz w:val="28"/>
    </w:rPr>
  </w:style>
  <w:style w:type="paragraph" w:styleId="Sansinterligne">
    <w:name w:val="No Spacing"/>
    <w:uiPriority w:val="1"/>
    <w:qFormat/>
    <w:rsid w:val="00CE7CCF"/>
    <w:pPr>
      <w:spacing w:after="0" w:line="240" w:lineRule="auto"/>
    </w:pPr>
  </w:style>
  <w:style w:type="character" w:styleId="Marquedecommentaire">
    <w:name w:val="annotation reference"/>
    <w:basedOn w:val="Policepardfaut"/>
    <w:uiPriority w:val="99"/>
    <w:semiHidden/>
    <w:unhideWhenUsed/>
    <w:rsid w:val="006C699B"/>
    <w:rPr>
      <w:sz w:val="16"/>
      <w:szCs w:val="16"/>
    </w:rPr>
  </w:style>
  <w:style w:type="paragraph" w:styleId="Commentaire">
    <w:name w:val="annotation text"/>
    <w:basedOn w:val="Normal"/>
    <w:link w:val="CommentaireCar"/>
    <w:uiPriority w:val="99"/>
    <w:semiHidden/>
    <w:unhideWhenUsed/>
    <w:rsid w:val="006C699B"/>
    <w:pPr>
      <w:spacing w:line="240" w:lineRule="auto"/>
    </w:pPr>
    <w:rPr>
      <w:sz w:val="20"/>
      <w:szCs w:val="20"/>
    </w:rPr>
  </w:style>
  <w:style w:type="character" w:customStyle="1" w:styleId="CommentaireCar">
    <w:name w:val="Commentaire Car"/>
    <w:basedOn w:val="Policepardfaut"/>
    <w:link w:val="Commentaire"/>
    <w:uiPriority w:val="99"/>
    <w:semiHidden/>
    <w:rsid w:val="006C699B"/>
    <w:rPr>
      <w:sz w:val="20"/>
      <w:szCs w:val="20"/>
    </w:rPr>
  </w:style>
  <w:style w:type="paragraph" w:styleId="Objetducommentaire">
    <w:name w:val="annotation subject"/>
    <w:basedOn w:val="Commentaire"/>
    <w:next w:val="Commentaire"/>
    <w:link w:val="ObjetducommentaireCar"/>
    <w:uiPriority w:val="99"/>
    <w:semiHidden/>
    <w:unhideWhenUsed/>
    <w:rsid w:val="006C699B"/>
    <w:rPr>
      <w:b/>
      <w:bCs/>
    </w:rPr>
  </w:style>
  <w:style w:type="character" w:customStyle="1" w:styleId="ObjetducommentaireCar">
    <w:name w:val="Objet du commentaire Car"/>
    <w:basedOn w:val="CommentaireCar"/>
    <w:link w:val="Objetducommentaire"/>
    <w:uiPriority w:val="99"/>
    <w:semiHidden/>
    <w:rsid w:val="006C699B"/>
    <w:rPr>
      <w:b/>
      <w:bCs/>
      <w:sz w:val="20"/>
      <w:szCs w:val="20"/>
    </w:rPr>
  </w:style>
  <w:style w:type="character" w:customStyle="1" w:styleId="Titre1Car">
    <w:name w:val="Titre 1 Car"/>
    <w:basedOn w:val="Policepardfaut"/>
    <w:link w:val="Titre1"/>
    <w:uiPriority w:val="9"/>
    <w:rsid w:val="00F96D0E"/>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F96D0E"/>
    <w:pPr>
      <w:spacing w:line="259" w:lineRule="auto"/>
      <w:outlineLvl w:val="9"/>
    </w:pPr>
    <w:rPr>
      <w:lang w:eastAsia="fr-FR"/>
    </w:rPr>
  </w:style>
  <w:style w:type="paragraph" w:styleId="TM3">
    <w:name w:val="toc 3"/>
    <w:basedOn w:val="Normal"/>
    <w:next w:val="Normal"/>
    <w:autoRedefine/>
    <w:uiPriority w:val="39"/>
    <w:unhideWhenUsed/>
    <w:rsid w:val="00F96D0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65">
      <w:bodyDiv w:val="1"/>
      <w:marLeft w:val="0"/>
      <w:marRight w:val="0"/>
      <w:marTop w:val="0"/>
      <w:marBottom w:val="0"/>
      <w:divBdr>
        <w:top w:val="none" w:sz="0" w:space="0" w:color="auto"/>
        <w:left w:val="none" w:sz="0" w:space="0" w:color="auto"/>
        <w:bottom w:val="none" w:sz="0" w:space="0" w:color="auto"/>
        <w:right w:val="none" w:sz="0" w:space="0" w:color="auto"/>
      </w:divBdr>
    </w:div>
    <w:div w:id="12076295">
      <w:bodyDiv w:val="1"/>
      <w:marLeft w:val="0"/>
      <w:marRight w:val="0"/>
      <w:marTop w:val="0"/>
      <w:marBottom w:val="0"/>
      <w:divBdr>
        <w:top w:val="none" w:sz="0" w:space="0" w:color="auto"/>
        <w:left w:val="none" w:sz="0" w:space="0" w:color="auto"/>
        <w:bottom w:val="none" w:sz="0" w:space="0" w:color="auto"/>
        <w:right w:val="none" w:sz="0" w:space="0" w:color="auto"/>
      </w:divBdr>
    </w:div>
    <w:div w:id="33510103">
      <w:bodyDiv w:val="1"/>
      <w:marLeft w:val="0"/>
      <w:marRight w:val="0"/>
      <w:marTop w:val="0"/>
      <w:marBottom w:val="0"/>
      <w:divBdr>
        <w:top w:val="none" w:sz="0" w:space="0" w:color="auto"/>
        <w:left w:val="none" w:sz="0" w:space="0" w:color="auto"/>
        <w:bottom w:val="none" w:sz="0" w:space="0" w:color="auto"/>
        <w:right w:val="none" w:sz="0" w:space="0" w:color="auto"/>
      </w:divBdr>
    </w:div>
    <w:div w:id="54200954">
      <w:bodyDiv w:val="1"/>
      <w:marLeft w:val="0"/>
      <w:marRight w:val="0"/>
      <w:marTop w:val="0"/>
      <w:marBottom w:val="0"/>
      <w:divBdr>
        <w:top w:val="none" w:sz="0" w:space="0" w:color="auto"/>
        <w:left w:val="none" w:sz="0" w:space="0" w:color="auto"/>
        <w:bottom w:val="none" w:sz="0" w:space="0" w:color="auto"/>
        <w:right w:val="none" w:sz="0" w:space="0" w:color="auto"/>
      </w:divBdr>
    </w:div>
    <w:div w:id="324743513">
      <w:bodyDiv w:val="1"/>
      <w:marLeft w:val="0"/>
      <w:marRight w:val="0"/>
      <w:marTop w:val="0"/>
      <w:marBottom w:val="0"/>
      <w:divBdr>
        <w:top w:val="none" w:sz="0" w:space="0" w:color="auto"/>
        <w:left w:val="none" w:sz="0" w:space="0" w:color="auto"/>
        <w:bottom w:val="none" w:sz="0" w:space="0" w:color="auto"/>
        <w:right w:val="none" w:sz="0" w:space="0" w:color="auto"/>
      </w:divBdr>
    </w:div>
    <w:div w:id="365058133">
      <w:bodyDiv w:val="1"/>
      <w:marLeft w:val="0"/>
      <w:marRight w:val="0"/>
      <w:marTop w:val="0"/>
      <w:marBottom w:val="0"/>
      <w:divBdr>
        <w:top w:val="none" w:sz="0" w:space="0" w:color="auto"/>
        <w:left w:val="none" w:sz="0" w:space="0" w:color="auto"/>
        <w:bottom w:val="none" w:sz="0" w:space="0" w:color="auto"/>
        <w:right w:val="none" w:sz="0" w:space="0" w:color="auto"/>
      </w:divBdr>
    </w:div>
    <w:div w:id="408310602">
      <w:bodyDiv w:val="1"/>
      <w:marLeft w:val="0"/>
      <w:marRight w:val="0"/>
      <w:marTop w:val="0"/>
      <w:marBottom w:val="0"/>
      <w:divBdr>
        <w:top w:val="none" w:sz="0" w:space="0" w:color="auto"/>
        <w:left w:val="none" w:sz="0" w:space="0" w:color="auto"/>
        <w:bottom w:val="none" w:sz="0" w:space="0" w:color="auto"/>
        <w:right w:val="none" w:sz="0" w:space="0" w:color="auto"/>
      </w:divBdr>
    </w:div>
    <w:div w:id="459152473">
      <w:bodyDiv w:val="1"/>
      <w:marLeft w:val="0"/>
      <w:marRight w:val="0"/>
      <w:marTop w:val="0"/>
      <w:marBottom w:val="0"/>
      <w:divBdr>
        <w:top w:val="none" w:sz="0" w:space="0" w:color="auto"/>
        <w:left w:val="none" w:sz="0" w:space="0" w:color="auto"/>
        <w:bottom w:val="none" w:sz="0" w:space="0" w:color="auto"/>
        <w:right w:val="none" w:sz="0" w:space="0" w:color="auto"/>
      </w:divBdr>
    </w:div>
    <w:div w:id="474881486">
      <w:bodyDiv w:val="1"/>
      <w:marLeft w:val="0"/>
      <w:marRight w:val="0"/>
      <w:marTop w:val="0"/>
      <w:marBottom w:val="0"/>
      <w:divBdr>
        <w:top w:val="none" w:sz="0" w:space="0" w:color="auto"/>
        <w:left w:val="none" w:sz="0" w:space="0" w:color="auto"/>
        <w:bottom w:val="none" w:sz="0" w:space="0" w:color="auto"/>
        <w:right w:val="none" w:sz="0" w:space="0" w:color="auto"/>
      </w:divBdr>
    </w:div>
    <w:div w:id="515123619">
      <w:bodyDiv w:val="1"/>
      <w:marLeft w:val="0"/>
      <w:marRight w:val="0"/>
      <w:marTop w:val="0"/>
      <w:marBottom w:val="0"/>
      <w:divBdr>
        <w:top w:val="none" w:sz="0" w:space="0" w:color="auto"/>
        <w:left w:val="none" w:sz="0" w:space="0" w:color="auto"/>
        <w:bottom w:val="none" w:sz="0" w:space="0" w:color="auto"/>
        <w:right w:val="none" w:sz="0" w:space="0" w:color="auto"/>
      </w:divBdr>
    </w:div>
    <w:div w:id="578028458">
      <w:bodyDiv w:val="1"/>
      <w:marLeft w:val="0"/>
      <w:marRight w:val="0"/>
      <w:marTop w:val="0"/>
      <w:marBottom w:val="0"/>
      <w:divBdr>
        <w:top w:val="none" w:sz="0" w:space="0" w:color="auto"/>
        <w:left w:val="none" w:sz="0" w:space="0" w:color="auto"/>
        <w:bottom w:val="none" w:sz="0" w:space="0" w:color="auto"/>
        <w:right w:val="none" w:sz="0" w:space="0" w:color="auto"/>
      </w:divBdr>
    </w:div>
    <w:div w:id="783233631">
      <w:bodyDiv w:val="1"/>
      <w:marLeft w:val="0"/>
      <w:marRight w:val="0"/>
      <w:marTop w:val="0"/>
      <w:marBottom w:val="0"/>
      <w:divBdr>
        <w:top w:val="none" w:sz="0" w:space="0" w:color="auto"/>
        <w:left w:val="none" w:sz="0" w:space="0" w:color="auto"/>
        <w:bottom w:val="none" w:sz="0" w:space="0" w:color="auto"/>
        <w:right w:val="none" w:sz="0" w:space="0" w:color="auto"/>
      </w:divBdr>
    </w:div>
    <w:div w:id="947201511">
      <w:bodyDiv w:val="1"/>
      <w:marLeft w:val="0"/>
      <w:marRight w:val="0"/>
      <w:marTop w:val="0"/>
      <w:marBottom w:val="0"/>
      <w:divBdr>
        <w:top w:val="none" w:sz="0" w:space="0" w:color="auto"/>
        <w:left w:val="none" w:sz="0" w:space="0" w:color="auto"/>
        <w:bottom w:val="none" w:sz="0" w:space="0" w:color="auto"/>
        <w:right w:val="none" w:sz="0" w:space="0" w:color="auto"/>
      </w:divBdr>
    </w:div>
    <w:div w:id="997078670">
      <w:bodyDiv w:val="1"/>
      <w:marLeft w:val="120"/>
      <w:marRight w:val="120"/>
      <w:marTop w:val="0"/>
      <w:marBottom w:val="0"/>
      <w:divBdr>
        <w:top w:val="none" w:sz="0" w:space="0" w:color="auto"/>
        <w:left w:val="none" w:sz="0" w:space="0" w:color="auto"/>
        <w:bottom w:val="none" w:sz="0" w:space="0" w:color="auto"/>
        <w:right w:val="none" w:sz="0" w:space="0" w:color="auto"/>
      </w:divBdr>
      <w:divsChild>
        <w:div w:id="1542787772">
          <w:marLeft w:val="0"/>
          <w:marRight w:val="0"/>
          <w:marTop w:val="0"/>
          <w:marBottom w:val="0"/>
          <w:divBdr>
            <w:top w:val="none" w:sz="0" w:space="0" w:color="auto"/>
            <w:left w:val="none" w:sz="0" w:space="0" w:color="auto"/>
            <w:bottom w:val="none" w:sz="0" w:space="0" w:color="auto"/>
            <w:right w:val="none" w:sz="0" w:space="0" w:color="auto"/>
          </w:divBdr>
          <w:divsChild>
            <w:div w:id="1639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0776">
      <w:bodyDiv w:val="1"/>
      <w:marLeft w:val="0"/>
      <w:marRight w:val="0"/>
      <w:marTop w:val="0"/>
      <w:marBottom w:val="0"/>
      <w:divBdr>
        <w:top w:val="none" w:sz="0" w:space="0" w:color="auto"/>
        <w:left w:val="none" w:sz="0" w:space="0" w:color="auto"/>
        <w:bottom w:val="none" w:sz="0" w:space="0" w:color="auto"/>
        <w:right w:val="none" w:sz="0" w:space="0" w:color="auto"/>
      </w:divBdr>
    </w:div>
    <w:div w:id="1159224131">
      <w:bodyDiv w:val="1"/>
      <w:marLeft w:val="0"/>
      <w:marRight w:val="0"/>
      <w:marTop w:val="0"/>
      <w:marBottom w:val="0"/>
      <w:divBdr>
        <w:top w:val="none" w:sz="0" w:space="0" w:color="auto"/>
        <w:left w:val="none" w:sz="0" w:space="0" w:color="auto"/>
        <w:bottom w:val="none" w:sz="0" w:space="0" w:color="auto"/>
        <w:right w:val="none" w:sz="0" w:space="0" w:color="auto"/>
      </w:divBdr>
    </w:div>
    <w:div w:id="1238827052">
      <w:bodyDiv w:val="1"/>
      <w:marLeft w:val="0"/>
      <w:marRight w:val="0"/>
      <w:marTop w:val="0"/>
      <w:marBottom w:val="0"/>
      <w:divBdr>
        <w:top w:val="none" w:sz="0" w:space="0" w:color="auto"/>
        <w:left w:val="none" w:sz="0" w:space="0" w:color="auto"/>
        <w:bottom w:val="none" w:sz="0" w:space="0" w:color="auto"/>
        <w:right w:val="none" w:sz="0" w:space="0" w:color="auto"/>
      </w:divBdr>
    </w:div>
    <w:div w:id="1290092358">
      <w:bodyDiv w:val="1"/>
      <w:marLeft w:val="0"/>
      <w:marRight w:val="0"/>
      <w:marTop w:val="0"/>
      <w:marBottom w:val="0"/>
      <w:divBdr>
        <w:top w:val="none" w:sz="0" w:space="0" w:color="auto"/>
        <w:left w:val="none" w:sz="0" w:space="0" w:color="auto"/>
        <w:bottom w:val="none" w:sz="0" w:space="0" w:color="auto"/>
        <w:right w:val="none" w:sz="0" w:space="0" w:color="auto"/>
      </w:divBdr>
    </w:div>
    <w:div w:id="1603950080">
      <w:bodyDiv w:val="1"/>
      <w:marLeft w:val="0"/>
      <w:marRight w:val="0"/>
      <w:marTop w:val="0"/>
      <w:marBottom w:val="0"/>
      <w:divBdr>
        <w:top w:val="none" w:sz="0" w:space="0" w:color="auto"/>
        <w:left w:val="none" w:sz="0" w:space="0" w:color="auto"/>
        <w:bottom w:val="none" w:sz="0" w:space="0" w:color="auto"/>
        <w:right w:val="none" w:sz="0" w:space="0" w:color="auto"/>
      </w:divBdr>
    </w:div>
    <w:div w:id="1677923808">
      <w:bodyDiv w:val="1"/>
      <w:marLeft w:val="0"/>
      <w:marRight w:val="0"/>
      <w:marTop w:val="0"/>
      <w:marBottom w:val="0"/>
      <w:divBdr>
        <w:top w:val="none" w:sz="0" w:space="0" w:color="auto"/>
        <w:left w:val="none" w:sz="0" w:space="0" w:color="auto"/>
        <w:bottom w:val="none" w:sz="0" w:space="0" w:color="auto"/>
        <w:right w:val="none" w:sz="0" w:space="0" w:color="auto"/>
      </w:divBdr>
    </w:div>
    <w:div w:id="1683630596">
      <w:bodyDiv w:val="1"/>
      <w:marLeft w:val="0"/>
      <w:marRight w:val="0"/>
      <w:marTop w:val="0"/>
      <w:marBottom w:val="0"/>
      <w:divBdr>
        <w:top w:val="none" w:sz="0" w:space="0" w:color="auto"/>
        <w:left w:val="none" w:sz="0" w:space="0" w:color="auto"/>
        <w:bottom w:val="none" w:sz="0" w:space="0" w:color="auto"/>
        <w:right w:val="none" w:sz="0" w:space="0" w:color="auto"/>
      </w:divBdr>
    </w:div>
    <w:div w:id="1804500529">
      <w:bodyDiv w:val="1"/>
      <w:marLeft w:val="0"/>
      <w:marRight w:val="0"/>
      <w:marTop w:val="0"/>
      <w:marBottom w:val="0"/>
      <w:divBdr>
        <w:top w:val="none" w:sz="0" w:space="0" w:color="auto"/>
        <w:left w:val="none" w:sz="0" w:space="0" w:color="auto"/>
        <w:bottom w:val="none" w:sz="0" w:space="0" w:color="auto"/>
        <w:right w:val="none" w:sz="0" w:space="0" w:color="auto"/>
      </w:divBdr>
    </w:div>
    <w:div w:id="19210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seignementsup-recherche.gouv.fr/reperes/public/formul/defaul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DD666-899C-4E7E-834D-EAE8314C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1521</Words>
  <Characters>8370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Thirion</dc:creator>
  <cp:lastModifiedBy>LOUIS MEURIC</cp:lastModifiedBy>
  <cp:revision>3</cp:revision>
  <cp:lastPrinted>2021-10-12T15:12:00Z</cp:lastPrinted>
  <dcterms:created xsi:type="dcterms:W3CDTF">2021-11-17T15:15:00Z</dcterms:created>
  <dcterms:modified xsi:type="dcterms:W3CDTF">2021-11-19T17:10:00Z</dcterms:modified>
</cp:coreProperties>
</file>